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45A" w14:textId="68339A7B" w:rsidR="001C207A" w:rsidRPr="00F145B9" w:rsidRDefault="001C207A" w:rsidP="001C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Scheda</w:t>
      </w:r>
    </w:p>
    <w:p w14:paraId="3053EF4A" w14:textId="77777777" w:rsidR="001C207A" w:rsidRPr="00587A37" w:rsidRDefault="001C207A" w:rsidP="001C207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A37">
        <w:rPr>
          <w:rFonts w:ascii="Arial" w:hAnsi="Arial" w:cs="Arial"/>
          <w:b/>
          <w:bCs/>
          <w:sz w:val="24"/>
          <w:szCs w:val="24"/>
        </w:rPr>
        <w:t xml:space="preserve">I cantieri in corso a Borgonovo Val Tidone </w:t>
      </w:r>
    </w:p>
    <w:p w14:paraId="1F0FC79F" w14:textId="77777777" w:rsidR="001C207A" w:rsidRPr="00F145B9" w:rsidRDefault="001C207A" w:rsidP="001C207A">
      <w:pPr>
        <w:jc w:val="both"/>
        <w:rPr>
          <w:rFonts w:ascii="Arial" w:hAnsi="Arial" w:cs="Arial"/>
          <w:sz w:val="24"/>
          <w:szCs w:val="24"/>
        </w:rPr>
      </w:pPr>
      <w:r w:rsidRPr="00F145B9">
        <w:rPr>
          <w:rFonts w:ascii="Arial" w:hAnsi="Arial" w:cs="Arial"/>
          <w:sz w:val="24"/>
          <w:szCs w:val="24"/>
        </w:rPr>
        <w:t xml:space="preserve">Dall’avvio del mandato, la Regione ha programmato </w:t>
      </w:r>
      <w:r w:rsidRPr="00587A37">
        <w:rPr>
          <w:rFonts w:ascii="Arial" w:hAnsi="Arial" w:cs="Arial"/>
          <w:b/>
          <w:bCs/>
          <w:sz w:val="24"/>
          <w:szCs w:val="24"/>
        </w:rPr>
        <w:t>8 interventi</w:t>
      </w:r>
      <w:r w:rsidRPr="00F14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 la </w:t>
      </w:r>
      <w:r w:rsidRPr="00F145B9">
        <w:rPr>
          <w:rFonts w:ascii="Arial" w:hAnsi="Arial" w:cs="Arial"/>
          <w:sz w:val="24"/>
          <w:szCs w:val="24"/>
        </w:rPr>
        <w:t xml:space="preserve">sicurezza territoriale a </w:t>
      </w:r>
      <w:r w:rsidRPr="00587A37">
        <w:rPr>
          <w:rFonts w:ascii="Arial" w:hAnsi="Arial" w:cs="Arial"/>
          <w:b/>
          <w:bCs/>
          <w:sz w:val="24"/>
          <w:szCs w:val="24"/>
        </w:rPr>
        <w:t>Borgonovo</w:t>
      </w:r>
      <w:r>
        <w:rPr>
          <w:rFonts w:ascii="Arial" w:hAnsi="Arial" w:cs="Arial"/>
          <w:sz w:val="24"/>
          <w:szCs w:val="24"/>
        </w:rPr>
        <w:t>,</w:t>
      </w:r>
      <w:r w:rsidRPr="00F145B9">
        <w:rPr>
          <w:rFonts w:ascii="Arial" w:hAnsi="Arial" w:cs="Arial"/>
          <w:sz w:val="24"/>
          <w:szCs w:val="24"/>
        </w:rPr>
        <w:t xml:space="preserve"> per un totale di </w:t>
      </w:r>
      <w:r w:rsidRPr="00587A37">
        <w:rPr>
          <w:rFonts w:ascii="Arial" w:hAnsi="Arial" w:cs="Arial"/>
          <w:b/>
          <w:bCs/>
          <w:sz w:val="24"/>
          <w:szCs w:val="24"/>
        </w:rPr>
        <w:t>813mila euro</w:t>
      </w:r>
      <w:r w:rsidRPr="00F145B9">
        <w:rPr>
          <w:rFonts w:ascii="Arial" w:hAnsi="Arial" w:cs="Arial"/>
          <w:sz w:val="24"/>
          <w:szCs w:val="24"/>
        </w:rPr>
        <w:t xml:space="preserve">. </w:t>
      </w:r>
    </w:p>
    <w:p w14:paraId="3B69DB28" w14:textId="77777777" w:rsidR="001C207A" w:rsidRPr="00F145B9" w:rsidRDefault="001C207A" w:rsidP="001C20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Sei</w:t>
      </w:r>
      <w:r w:rsidRPr="00587A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45B9">
        <w:rPr>
          <w:rFonts w:ascii="Arial" w:hAnsi="Arial" w:cs="Arial"/>
          <w:sz w:val="24"/>
          <w:szCs w:val="24"/>
        </w:rPr>
        <w:t xml:space="preserve">i </w:t>
      </w:r>
      <w:r w:rsidRPr="00587A37">
        <w:rPr>
          <w:rFonts w:ascii="Arial" w:hAnsi="Arial" w:cs="Arial"/>
          <w:b/>
          <w:bCs/>
          <w:sz w:val="24"/>
          <w:szCs w:val="24"/>
        </w:rPr>
        <w:t>cantieri già conclusi</w:t>
      </w:r>
      <w:r w:rsidRPr="00A31D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145B9">
        <w:rPr>
          <w:rFonts w:ascii="Arial" w:hAnsi="Arial" w:cs="Arial"/>
          <w:sz w:val="24"/>
          <w:szCs w:val="24"/>
        </w:rPr>
        <w:t>per 343mila euro: ben 3 hanno riguardato la manutenzione dei corsi d</w:t>
      </w:r>
      <w:r>
        <w:rPr>
          <w:rFonts w:ascii="Arial" w:hAnsi="Arial" w:cs="Arial"/>
          <w:sz w:val="24"/>
          <w:szCs w:val="24"/>
        </w:rPr>
        <w:t>’</w:t>
      </w:r>
      <w:r w:rsidRPr="00F145B9">
        <w:rPr>
          <w:rFonts w:ascii="Arial" w:hAnsi="Arial" w:cs="Arial"/>
          <w:sz w:val="24"/>
          <w:szCs w:val="24"/>
        </w:rPr>
        <w:t>acqua nel bacino del basso torrente Tidone e  nei rii Carona e Loggia</w:t>
      </w:r>
      <w:r>
        <w:rPr>
          <w:rFonts w:ascii="Arial" w:hAnsi="Arial" w:cs="Arial"/>
          <w:sz w:val="24"/>
          <w:szCs w:val="24"/>
        </w:rPr>
        <w:t>,</w:t>
      </w:r>
      <w:r w:rsidRPr="00F145B9">
        <w:rPr>
          <w:rFonts w:ascii="Arial" w:hAnsi="Arial" w:cs="Arial"/>
          <w:sz w:val="24"/>
          <w:szCs w:val="24"/>
        </w:rPr>
        <w:t xml:space="preserve"> per 150 mila euro; due gli interventi </w:t>
      </w:r>
      <w:r>
        <w:rPr>
          <w:rFonts w:ascii="Arial" w:hAnsi="Arial" w:cs="Arial"/>
          <w:sz w:val="24"/>
          <w:szCs w:val="24"/>
        </w:rPr>
        <w:t>(</w:t>
      </w:r>
      <w:r w:rsidRPr="00F145B9">
        <w:rPr>
          <w:rFonts w:ascii="Arial" w:hAnsi="Arial" w:cs="Arial"/>
          <w:sz w:val="24"/>
          <w:szCs w:val="24"/>
        </w:rPr>
        <w:t xml:space="preserve">100mila euro </w:t>
      </w:r>
      <w:r>
        <w:rPr>
          <w:rFonts w:ascii="Arial" w:hAnsi="Arial" w:cs="Arial"/>
          <w:sz w:val="24"/>
          <w:szCs w:val="24"/>
        </w:rPr>
        <w:t xml:space="preserve">in totale) </w:t>
      </w:r>
      <w:r w:rsidRPr="00F145B9">
        <w:rPr>
          <w:rFonts w:ascii="Arial" w:hAnsi="Arial" w:cs="Arial"/>
          <w:sz w:val="24"/>
          <w:szCs w:val="24"/>
        </w:rPr>
        <w:t xml:space="preserve">per il ripristino del ponte sul rio Carona e il rifacimento opere di sgrondo delle acque meteoriche sulla strada comunale Corniolo; 93mila euro sono stati investiti dal Consorzio di Bonifica per la manutenzione straordinaria allo scarico del Rio Grande, in località Malpaga. </w:t>
      </w:r>
    </w:p>
    <w:p w14:paraId="67095071" w14:textId="77777777" w:rsidR="001C207A" w:rsidRPr="00F145B9" w:rsidRDefault="001C207A" w:rsidP="001C207A">
      <w:pPr>
        <w:jc w:val="both"/>
        <w:rPr>
          <w:rFonts w:ascii="Arial" w:hAnsi="Arial" w:cs="Arial"/>
          <w:sz w:val="24"/>
          <w:szCs w:val="24"/>
        </w:rPr>
      </w:pPr>
      <w:r w:rsidRPr="00F145B9">
        <w:rPr>
          <w:rFonts w:ascii="Arial" w:hAnsi="Arial" w:cs="Arial"/>
          <w:sz w:val="24"/>
          <w:szCs w:val="24"/>
        </w:rPr>
        <w:t xml:space="preserve">Tra le opere in corso, </w:t>
      </w:r>
      <w:r>
        <w:rPr>
          <w:rFonts w:ascii="Arial" w:hAnsi="Arial" w:cs="Arial"/>
          <w:sz w:val="24"/>
          <w:szCs w:val="24"/>
        </w:rPr>
        <w:t xml:space="preserve">ci sono </w:t>
      </w:r>
      <w:r w:rsidRPr="00F145B9">
        <w:rPr>
          <w:rFonts w:ascii="Arial" w:hAnsi="Arial" w:cs="Arial"/>
          <w:sz w:val="24"/>
          <w:szCs w:val="24"/>
        </w:rPr>
        <w:t>alcuni lavori del progettone da 400 mila euro per la sicurezza idraulica del rio Lora tra Borgonovo e Castel San Giovanni</w:t>
      </w:r>
      <w:r>
        <w:rPr>
          <w:rFonts w:ascii="Arial" w:hAnsi="Arial" w:cs="Arial"/>
          <w:sz w:val="24"/>
          <w:szCs w:val="24"/>
        </w:rPr>
        <w:t>, come</w:t>
      </w:r>
      <w:r w:rsidRPr="00F145B9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F145B9">
        <w:rPr>
          <w:rFonts w:ascii="Arial" w:hAnsi="Arial" w:cs="Arial"/>
          <w:sz w:val="24"/>
          <w:szCs w:val="24"/>
        </w:rPr>
        <w:t>risezionamento</w:t>
      </w:r>
      <w:proofErr w:type="spellEnd"/>
      <w:r w:rsidRPr="00F145B9">
        <w:rPr>
          <w:rFonts w:ascii="Arial" w:hAnsi="Arial" w:cs="Arial"/>
          <w:sz w:val="24"/>
          <w:szCs w:val="24"/>
        </w:rPr>
        <w:t xml:space="preserve"> dell’alveo e la sistemazione delle difese spondali dei Rii Carona e </w:t>
      </w:r>
      <w:proofErr w:type="spellStart"/>
      <w:r w:rsidRPr="00F145B9">
        <w:rPr>
          <w:rFonts w:ascii="Arial" w:hAnsi="Arial" w:cs="Arial"/>
          <w:sz w:val="24"/>
          <w:szCs w:val="24"/>
        </w:rPr>
        <w:t>Boriacco</w:t>
      </w:r>
      <w:proofErr w:type="spellEnd"/>
      <w:r w:rsidRPr="00F145B9">
        <w:rPr>
          <w:rFonts w:ascii="Arial" w:hAnsi="Arial" w:cs="Arial"/>
          <w:sz w:val="24"/>
          <w:szCs w:val="24"/>
        </w:rPr>
        <w:t xml:space="preserve">. </w:t>
      </w:r>
    </w:p>
    <w:p w14:paraId="6B5FE0C1" w14:textId="77777777" w:rsidR="001C207A" w:rsidRDefault="001C207A" w:rsidP="001C207A">
      <w:pPr>
        <w:jc w:val="both"/>
        <w:rPr>
          <w:rFonts w:ascii="Arial" w:hAnsi="Arial" w:cs="Arial"/>
          <w:sz w:val="24"/>
          <w:szCs w:val="24"/>
        </w:rPr>
      </w:pPr>
      <w:r w:rsidRPr="00F145B9">
        <w:rPr>
          <w:rFonts w:ascii="Arial" w:hAnsi="Arial" w:cs="Arial"/>
          <w:sz w:val="24"/>
          <w:szCs w:val="24"/>
        </w:rPr>
        <w:t>Ultimata</w:t>
      </w:r>
      <w:r>
        <w:rPr>
          <w:rFonts w:ascii="Arial" w:hAnsi="Arial" w:cs="Arial"/>
          <w:sz w:val="24"/>
          <w:szCs w:val="24"/>
        </w:rPr>
        <w:t>,</w:t>
      </w:r>
      <w:r w:rsidRPr="00F145B9">
        <w:rPr>
          <w:rFonts w:ascii="Arial" w:hAnsi="Arial" w:cs="Arial"/>
          <w:sz w:val="24"/>
          <w:szCs w:val="24"/>
        </w:rPr>
        <w:t xml:space="preserve"> infine</w:t>
      </w:r>
      <w:r>
        <w:rPr>
          <w:rFonts w:ascii="Arial" w:hAnsi="Arial" w:cs="Arial"/>
          <w:sz w:val="24"/>
          <w:szCs w:val="24"/>
        </w:rPr>
        <w:t>,</w:t>
      </w:r>
      <w:r w:rsidRPr="00F145B9">
        <w:rPr>
          <w:rFonts w:ascii="Arial" w:hAnsi="Arial" w:cs="Arial"/>
          <w:sz w:val="24"/>
          <w:szCs w:val="24"/>
        </w:rPr>
        <w:t xml:space="preserve"> la progettazione delle opere di manutenzione straordinaria del Rio Castelnuovo per 70 mila euro.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7E9EC9" w14:textId="77777777" w:rsidR="007E60A9" w:rsidRDefault="007E60A9"/>
    <w:sectPr w:rsidR="007E60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56"/>
    <w:rsid w:val="001C207A"/>
    <w:rsid w:val="005E250F"/>
    <w:rsid w:val="007E60A9"/>
    <w:rsid w:val="009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DEAE"/>
  <w15:chartTrackingRefBased/>
  <w15:docId w15:val="{FD6A0C39-B20F-44C1-8F22-C6BDFFBA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0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Regione Emilia-Romagna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3</cp:revision>
  <dcterms:created xsi:type="dcterms:W3CDTF">2022-02-04T14:34:00Z</dcterms:created>
  <dcterms:modified xsi:type="dcterms:W3CDTF">2022-02-04T14:35:00Z</dcterms:modified>
</cp:coreProperties>
</file>