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BB666" w14:textId="37700ABB" w:rsidR="002D62B5" w:rsidRPr="00B5192C" w:rsidRDefault="002D62B5" w:rsidP="00785671">
      <w:pPr>
        <w:pStyle w:val="Titolo1"/>
        <w:jc w:val="both"/>
        <w:rPr>
          <w:rFonts w:ascii="DM Sans" w:hAnsi="DM Sans"/>
        </w:rPr>
      </w:pPr>
    </w:p>
    <w:p w14:paraId="70D09122" w14:textId="60588C56" w:rsidR="00595C72" w:rsidRPr="00B5192C" w:rsidRDefault="0017512A" w:rsidP="00595C72">
      <w:pPr>
        <w:rPr>
          <w:rFonts w:ascii="DM Sans" w:hAnsi="DM Sans"/>
        </w:rPr>
      </w:pPr>
      <w:r w:rsidRPr="00B5192C">
        <w:rPr>
          <w:rFonts w:ascii="DM Sans" w:hAnsi="DM Sans"/>
          <w:noProof/>
        </w:rPr>
        <w:drawing>
          <wp:anchor distT="0" distB="0" distL="114300" distR="114300" simplePos="0" relativeHeight="251658240" behindDoc="1" locked="0" layoutInCell="1" allowOverlap="1" wp14:anchorId="3ECE5508" wp14:editId="3748C935">
            <wp:simplePos x="0" y="0"/>
            <wp:positionH relativeFrom="margin">
              <wp:align>left</wp:align>
            </wp:positionH>
            <wp:positionV relativeFrom="paragraph">
              <wp:posOffset>298450</wp:posOffset>
            </wp:positionV>
            <wp:extent cx="6358890" cy="7417009"/>
            <wp:effectExtent l="133350" t="114300" r="137160" b="16510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1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890" cy="74170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5DE10" w14:textId="61EDB058" w:rsidR="00595C72" w:rsidRPr="00B5192C" w:rsidRDefault="00595C72" w:rsidP="00595C72">
      <w:pPr>
        <w:rPr>
          <w:rFonts w:ascii="DM Sans" w:hAnsi="DM Sans"/>
        </w:rPr>
      </w:pPr>
    </w:p>
    <w:p w14:paraId="51672028" w14:textId="7C49863B" w:rsidR="00595C72" w:rsidRPr="00B5192C" w:rsidRDefault="00595C72" w:rsidP="00595C72">
      <w:pPr>
        <w:rPr>
          <w:rFonts w:ascii="DM Sans" w:hAnsi="DM Sans"/>
        </w:rPr>
      </w:pPr>
    </w:p>
    <w:p w14:paraId="2BAF6E43" w14:textId="0425B851" w:rsidR="00595C72" w:rsidRPr="00B5192C" w:rsidRDefault="00595C72" w:rsidP="00595C72">
      <w:pPr>
        <w:rPr>
          <w:rFonts w:ascii="DM Sans" w:hAnsi="DM Sans"/>
        </w:rPr>
      </w:pPr>
    </w:p>
    <w:p w14:paraId="361CA2D7" w14:textId="039FDA6A" w:rsidR="00595C72" w:rsidRPr="00B5192C" w:rsidRDefault="00595C72" w:rsidP="00595C72">
      <w:pPr>
        <w:rPr>
          <w:rFonts w:ascii="DM Sans" w:hAnsi="DM Sans"/>
        </w:rPr>
      </w:pPr>
    </w:p>
    <w:p w14:paraId="41FBF77A" w14:textId="6FEB3F71" w:rsidR="00FA1CF0" w:rsidRPr="0049174E" w:rsidRDefault="00FA1CF0" w:rsidP="00BF077B">
      <w:pPr>
        <w:pStyle w:val="Titolo"/>
        <w:jc w:val="center"/>
        <w:rPr>
          <w:rFonts w:ascii="DM Sans" w:hAnsi="DM Sans"/>
          <w:sz w:val="96"/>
          <w:szCs w:val="96"/>
        </w:rPr>
      </w:pPr>
      <w:r w:rsidRPr="0049174E">
        <w:rPr>
          <w:rFonts w:ascii="DM Sans" w:hAnsi="DM Sans"/>
          <w:sz w:val="96"/>
          <w:szCs w:val="96"/>
        </w:rPr>
        <w:t>10 ANNI DAL SISMA</w:t>
      </w:r>
    </w:p>
    <w:p w14:paraId="7A51ED57" w14:textId="77777777" w:rsidR="00FA1CF0" w:rsidRPr="0049174E" w:rsidRDefault="00FA1CF0" w:rsidP="00FA1CF0">
      <w:pPr>
        <w:jc w:val="center"/>
        <w:rPr>
          <w:rFonts w:ascii="DM Sans" w:hAnsi="DM Sans"/>
        </w:rPr>
      </w:pPr>
      <w:r w:rsidRPr="0049174E">
        <w:rPr>
          <w:rFonts w:ascii="DM Sans" w:eastAsiaTheme="majorEastAsia" w:hAnsi="DM Sans" w:cstheme="majorBidi"/>
          <w:spacing w:val="-10"/>
          <w:kern w:val="28"/>
          <w:sz w:val="96"/>
          <w:szCs w:val="96"/>
        </w:rPr>
        <w:t>-</w:t>
      </w:r>
    </w:p>
    <w:p w14:paraId="3E5762F6" w14:textId="77777777" w:rsidR="00BF077B" w:rsidRDefault="00FA1CF0" w:rsidP="00FA1CF0">
      <w:pPr>
        <w:jc w:val="center"/>
        <w:rPr>
          <w:rFonts w:ascii="DM Sans" w:eastAsiaTheme="majorEastAsia" w:hAnsi="DM Sans" w:cstheme="majorBidi"/>
          <w:spacing w:val="-10"/>
          <w:kern w:val="28"/>
          <w:sz w:val="72"/>
          <w:szCs w:val="72"/>
        </w:rPr>
      </w:pPr>
      <w:r w:rsidRPr="0049174E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>RESOCONTO SINTETICO DELLO STATO DELLA RICOSTRUZIONE</w:t>
      </w:r>
      <w:r w:rsidR="00BF077B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 xml:space="preserve"> IN </w:t>
      </w:r>
    </w:p>
    <w:p w14:paraId="2A62CF9A" w14:textId="090D4418" w:rsidR="00FA1CF0" w:rsidRPr="0049174E" w:rsidRDefault="00BF077B" w:rsidP="00BF077B">
      <w:pPr>
        <w:jc w:val="center"/>
        <w:rPr>
          <w:rFonts w:ascii="DM Sans" w:hAnsi="DM Sans"/>
        </w:rPr>
      </w:pPr>
      <w:r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>PROVINCIA DI MODENA</w:t>
      </w:r>
      <w:r w:rsidR="00FA1CF0" w:rsidRPr="0049174E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cr/>
      </w:r>
    </w:p>
    <w:p w14:paraId="2BC300F1" w14:textId="77777777" w:rsidR="00FA1CF0" w:rsidRPr="0049174E" w:rsidRDefault="00FA1CF0" w:rsidP="00FA1CF0">
      <w:pPr>
        <w:pStyle w:val="Titolo"/>
        <w:jc w:val="center"/>
        <w:rPr>
          <w:rFonts w:ascii="DM Sans" w:hAnsi="DM Sans"/>
          <w:sz w:val="48"/>
          <w:szCs w:val="48"/>
        </w:rPr>
      </w:pPr>
      <w:r w:rsidRPr="0049174E">
        <w:rPr>
          <w:rFonts w:ascii="DM Sans" w:hAnsi="DM Sans"/>
          <w:sz w:val="48"/>
          <w:szCs w:val="48"/>
        </w:rPr>
        <w:t>Maggio 2022</w:t>
      </w:r>
    </w:p>
    <w:p w14:paraId="7307E7A7" w14:textId="77777777" w:rsidR="00FA1CF0" w:rsidRPr="0049174E" w:rsidRDefault="00FA1CF0" w:rsidP="00FA1CF0">
      <w:pPr>
        <w:rPr>
          <w:rFonts w:ascii="DM Sans" w:hAnsi="DM Sans"/>
        </w:rPr>
      </w:pPr>
    </w:p>
    <w:p w14:paraId="6659C119" w14:textId="77777777" w:rsidR="0098166B" w:rsidRDefault="0098166B" w:rsidP="0098166B">
      <w:pPr>
        <w:pStyle w:val="Titolo1"/>
      </w:pPr>
    </w:p>
    <w:p w14:paraId="452CB5C2" w14:textId="5CF60CE6" w:rsidR="00895225" w:rsidRPr="00B5192C" w:rsidRDefault="00977E79" w:rsidP="0098166B">
      <w:pPr>
        <w:pStyle w:val="Titolo1"/>
      </w:pPr>
      <w:r w:rsidRPr="00B5192C">
        <w:t xml:space="preserve">A </w:t>
      </w:r>
      <w:r w:rsidR="00B207CD" w:rsidRPr="00B5192C">
        <w:t>10</w:t>
      </w:r>
      <w:r w:rsidRPr="00B5192C">
        <w:t xml:space="preserve"> anni dal sisma in Emilia – Stato dell’arte della ricostruzione </w:t>
      </w:r>
      <w:r w:rsidR="00096F0E" w:rsidRPr="00B5192C">
        <w:t>nel territorio della provincia di Modena</w:t>
      </w:r>
    </w:p>
    <w:p w14:paraId="133D219F" w14:textId="2B3F9865" w:rsidR="00F236F2" w:rsidRPr="00B5192C" w:rsidRDefault="00F236F2" w:rsidP="00785671">
      <w:pPr>
        <w:jc w:val="both"/>
        <w:rPr>
          <w:rFonts w:ascii="DM Sans" w:hAnsi="DM Sans"/>
        </w:rPr>
      </w:pPr>
    </w:p>
    <w:p w14:paraId="31E33CB8" w14:textId="5B3BE542" w:rsidR="0033318A" w:rsidRPr="00B5192C" w:rsidRDefault="0033318A" w:rsidP="0033318A">
      <w:pPr>
        <w:pStyle w:val="NormaleWeb"/>
        <w:spacing w:before="0" w:beforeAutospacing="0" w:after="120" w:afterAutospacing="0" w:line="320" w:lineRule="exact"/>
        <w:ind w:firstLine="708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  <w:r w:rsidRPr="00B5192C">
        <w:rPr>
          <w:rFonts w:ascii="DM Sans" w:eastAsiaTheme="minorHAnsi" w:hAnsi="DM Sans" w:cstheme="minorBidi"/>
          <w:sz w:val="22"/>
          <w:szCs w:val="22"/>
          <w:lang w:eastAsia="en-US"/>
        </w:rPr>
        <w:t xml:space="preserve">A dieci anni dal sisma la ricostruzione è </w:t>
      </w:r>
      <w:r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pressoché conclusa</w:t>
      </w:r>
      <w:r w:rsidRPr="00B5192C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sono stati </w:t>
      </w:r>
      <w:r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concessi</w:t>
      </w:r>
      <w:r w:rsidRPr="00B5192C">
        <w:rPr>
          <w:rFonts w:ascii="DM Sans" w:eastAsiaTheme="minorHAnsi" w:hAnsi="DM Sans" w:cstheme="minorBidi"/>
          <w:sz w:val="22"/>
          <w:szCs w:val="22"/>
          <w:lang w:eastAsia="en-US"/>
        </w:rPr>
        <w:t xml:space="preserve"> complessivamente contributi per quasi </w:t>
      </w:r>
      <w:r w:rsidR="00753A4B"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4</w:t>
      </w:r>
      <w:r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,</w:t>
      </w:r>
      <w:r w:rsidR="00753A4B"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8</w:t>
      </w:r>
      <w:r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 miliardi di euro</w:t>
      </w:r>
      <w:r w:rsidRPr="00B5192C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di cui oltre </w:t>
      </w:r>
      <w:r w:rsidR="00636028"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3,</w:t>
      </w:r>
      <w:r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5 </w:t>
      </w:r>
      <w:r w:rsidRPr="00B5192C">
        <w:rPr>
          <w:rFonts w:ascii="DM Sans" w:eastAsiaTheme="minorHAnsi" w:hAnsi="DM Sans" w:cstheme="minorBidi"/>
          <w:sz w:val="22"/>
          <w:szCs w:val="22"/>
          <w:lang w:eastAsia="en-US"/>
        </w:rPr>
        <w:t>già</w:t>
      </w:r>
      <w:r w:rsidRPr="00B5192C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 liquidati</w:t>
      </w:r>
      <w:r w:rsidRPr="00B5192C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erogati alle persone e alle imprese. </w:t>
      </w:r>
    </w:p>
    <w:p w14:paraId="759D2F9D" w14:textId="77777777" w:rsidR="0033318A" w:rsidRPr="00B5192C" w:rsidRDefault="0033318A" w:rsidP="0033318A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  <w:r w:rsidRPr="00B5192C">
        <w:rPr>
          <w:rFonts w:ascii="DM Sans" w:eastAsiaTheme="minorHAnsi" w:hAnsi="DM Sans" w:cstheme="minorBidi"/>
          <w:sz w:val="22"/>
          <w:szCs w:val="22"/>
          <w:lang w:eastAsia="en-US"/>
        </w:rPr>
        <w:t>I cantieri, seppur rallentati non si sono mai fermati anche in questi due anni drammaticamente segnati dalla pandemia. Oggi il caro energia e gli aumenti dei prezzi, nonché la scarsa reperibilità di materiali e strumenti per l’edilizia, rendono la sfida di tenere attivi i cantieri e continuare nello sforzo di conclusione della ricostruzione, ancora più impegnativa.</w:t>
      </w:r>
    </w:p>
    <w:p w14:paraId="0980A01C" w14:textId="268AF577" w:rsidR="009E6824" w:rsidRPr="00B5192C" w:rsidRDefault="009E6824" w:rsidP="00785671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</w:p>
    <w:p w14:paraId="76CFE7E4" w14:textId="1FDBC026" w:rsidR="00EB0EC6" w:rsidRPr="00B5192C" w:rsidRDefault="00EB0EC6" w:rsidP="00EB0EC6">
      <w:pPr>
        <w:jc w:val="both"/>
        <w:rPr>
          <w:rFonts w:ascii="DM Sans" w:hAnsi="DM Sans"/>
          <w:color w:val="808080" w:themeColor="background1" w:themeShade="80"/>
          <w:sz w:val="32"/>
          <w:szCs w:val="32"/>
        </w:rPr>
      </w:pPr>
      <w:r w:rsidRPr="00B5192C">
        <w:rPr>
          <w:rFonts w:ascii="DM Sans" w:hAnsi="DM Sans"/>
          <w:color w:val="808080" w:themeColor="background1" w:themeShade="80"/>
          <w:sz w:val="32"/>
          <w:szCs w:val="32"/>
        </w:rPr>
        <w:t>Dove siamo: la ricostruzione in sintesi</w:t>
      </w:r>
    </w:p>
    <w:p w14:paraId="14F41777" w14:textId="7334DAF0" w:rsidR="002E3365" w:rsidRPr="00B5192C" w:rsidRDefault="002E3365" w:rsidP="00EB0EC6">
      <w:pPr>
        <w:jc w:val="both"/>
        <w:rPr>
          <w:rFonts w:ascii="DM Sans" w:hAnsi="DM Sans"/>
        </w:rPr>
      </w:pPr>
      <w:r w:rsidRPr="00B5192C">
        <w:rPr>
          <w:rFonts w:ascii="DM Sans" w:hAnsi="DM Sans"/>
          <w:b/>
          <w:bCs/>
          <w:noProof/>
        </w:rPr>
        <w:drawing>
          <wp:inline distT="0" distB="0" distL="0" distR="0" wp14:anchorId="4DC0178E" wp14:editId="6045EDF5">
            <wp:extent cx="6309360" cy="4903470"/>
            <wp:effectExtent l="95250" t="57150" r="91440" b="106680"/>
            <wp:docPr id="1" name="Diagram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2D199AC9" w14:textId="68C56C6A" w:rsidR="002072C9" w:rsidRPr="00B5192C" w:rsidRDefault="00F236F2" w:rsidP="002E3365">
      <w:pPr>
        <w:ind w:firstLine="708"/>
        <w:rPr>
          <w:rFonts w:ascii="DM Sans" w:hAnsi="DM Sans"/>
        </w:rPr>
      </w:pPr>
      <w:r w:rsidRPr="00B5192C">
        <w:rPr>
          <w:rFonts w:ascii="DM Sans" w:hAnsi="DM Sans"/>
          <w:b/>
          <w:bCs/>
        </w:rPr>
        <w:lastRenderedPageBreak/>
        <w:t xml:space="preserve">Abitazioni </w:t>
      </w:r>
      <w:r w:rsidRPr="00B5192C">
        <w:rPr>
          <w:rFonts w:ascii="DM Sans" w:hAnsi="DM Sans"/>
        </w:rPr>
        <w:t>- Gli edifici completati sono</w:t>
      </w:r>
      <w:r w:rsidR="001B34AC" w:rsidRPr="00B5192C">
        <w:rPr>
          <w:rFonts w:ascii="DM Sans" w:hAnsi="DM Sans"/>
        </w:rPr>
        <w:t xml:space="preserve"> oltre </w:t>
      </w:r>
      <w:r w:rsidR="00E97312" w:rsidRPr="00B5192C">
        <w:rPr>
          <w:rFonts w:ascii="DM Sans" w:hAnsi="DM Sans"/>
          <w:b/>
          <w:bCs/>
        </w:rPr>
        <w:t>5</w:t>
      </w:r>
      <w:r w:rsidR="001B34AC" w:rsidRPr="00B5192C">
        <w:rPr>
          <w:rFonts w:ascii="DM Sans" w:hAnsi="DM Sans"/>
          <w:b/>
          <w:bCs/>
        </w:rPr>
        <w:t>.</w:t>
      </w:r>
      <w:r w:rsidR="00E97312" w:rsidRPr="00B5192C">
        <w:rPr>
          <w:rFonts w:ascii="DM Sans" w:hAnsi="DM Sans"/>
          <w:b/>
          <w:bCs/>
        </w:rPr>
        <w:t>15</w:t>
      </w:r>
      <w:r w:rsidR="0053796C" w:rsidRPr="00B5192C">
        <w:rPr>
          <w:rFonts w:ascii="DM Sans" w:hAnsi="DM Sans"/>
          <w:b/>
          <w:bCs/>
        </w:rPr>
        <w:t>0</w:t>
      </w:r>
      <w:r w:rsidRPr="00B5192C">
        <w:rPr>
          <w:rFonts w:ascii="DM Sans" w:hAnsi="DM Sans"/>
        </w:rPr>
        <w:t xml:space="preserve">, per circa </w:t>
      </w:r>
      <w:r w:rsidR="0053796C" w:rsidRPr="00B5192C">
        <w:rPr>
          <w:rFonts w:ascii="DM Sans" w:hAnsi="DM Sans"/>
          <w:b/>
          <w:bCs/>
        </w:rPr>
        <w:t>10</w:t>
      </w:r>
      <w:r w:rsidRPr="00B5192C">
        <w:rPr>
          <w:rFonts w:ascii="DM Sans" w:hAnsi="DM Sans"/>
          <w:b/>
          <w:bCs/>
        </w:rPr>
        <w:t xml:space="preserve"> mila e </w:t>
      </w:r>
      <w:r w:rsidR="0053796C" w:rsidRPr="00B5192C">
        <w:rPr>
          <w:rFonts w:ascii="DM Sans" w:hAnsi="DM Sans"/>
          <w:b/>
          <w:bCs/>
        </w:rPr>
        <w:t xml:space="preserve">300 </w:t>
      </w:r>
      <w:r w:rsidRPr="00B5192C">
        <w:rPr>
          <w:rFonts w:ascii="DM Sans" w:hAnsi="DM Sans"/>
          <w:b/>
          <w:bCs/>
        </w:rPr>
        <w:t>abitazioni</w:t>
      </w:r>
      <w:r w:rsidRPr="00B5192C">
        <w:rPr>
          <w:rFonts w:ascii="DM Sans" w:hAnsi="DM Sans"/>
        </w:rPr>
        <w:t xml:space="preserve"> (prime e seconde case) </w:t>
      </w:r>
      <w:r w:rsidRPr="00B5192C">
        <w:rPr>
          <w:rFonts w:ascii="DM Sans" w:hAnsi="DM Sans"/>
          <w:b/>
          <w:bCs/>
        </w:rPr>
        <w:t xml:space="preserve">e </w:t>
      </w:r>
      <w:r w:rsidR="0045481B" w:rsidRPr="00B5192C">
        <w:rPr>
          <w:rFonts w:ascii="DM Sans" w:hAnsi="DM Sans"/>
          <w:b/>
          <w:bCs/>
        </w:rPr>
        <w:t xml:space="preserve">quasi </w:t>
      </w:r>
      <w:r w:rsidR="00AE3D90" w:rsidRPr="00B5192C">
        <w:rPr>
          <w:rFonts w:ascii="DM Sans" w:hAnsi="DM Sans"/>
          <w:b/>
          <w:bCs/>
        </w:rPr>
        <w:t>3.</w:t>
      </w:r>
      <w:r w:rsidR="0045481B" w:rsidRPr="00B5192C">
        <w:rPr>
          <w:rFonts w:ascii="DM Sans" w:hAnsi="DM Sans"/>
          <w:b/>
          <w:bCs/>
        </w:rPr>
        <w:t>6</w:t>
      </w:r>
      <w:r w:rsidR="00AE3D90" w:rsidRPr="00B5192C">
        <w:rPr>
          <w:rFonts w:ascii="DM Sans" w:hAnsi="DM Sans"/>
          <w:b/>
          <w:bCs/>
        </w:rPr>
        <w:t>00</w:t>
      </w:r>
      <w:r w:rsidRPr="00B5192C">
        <w:rPr>
          <w:rFonts w:ascii="DM Sans" w:hAnsi="DM Sans"/>
          <w:b/>
          <w:bCs/>
        </w:rPr>
        <w:t xml:space="preserve"> piccole attività economiche</w:t>
      </w:r>
      <w:r w:rsidRPr="00B5192C">
        <w:rPr>
          <w:rFonts w:ascii="DM Sans" w:hAnsi="DM Sans"/>
        </w:rPr>
        <w:t xml:space="preserve"> ripristinate rese di nuovo agibili. Praticamente conclusa la ricostruzione leggera (livello di danni B-C, con situazione di inagibilità temporanea o parziale), il cui stato di avanzamento è arrivato al 100%; mentre per la ricostruzione pesante (danno E, con situazione di inagibilità totale) lo stato di avanzamento ha superato l’8</w:t>
      </w:r>
      <w:r w:rsidR="00AE3D90" w:rsidRPr="00B5192C">
        <w:rPr>
          <w:rFonts w:ascii="DM Sans" w:hAnsi="DM Sans"/>
        </w:rPr>
        <w:t>4</w:t>
      </w:r>
      <w:r w:rsidRPr="00B5192C">
        <w:rPr>
          <w:rFonts w:ascii="DM Sans" w:hAnsi="DM Sans"/>
        </w:rPr>
        <w:t>%.</w:t>
      </w:r>
      <w:r w:rsidR="000779DB" w:rsidRPr="00B5192C">
        <w:rPr>
          <w:rFonts w:ascii="DM Sans" w:hAnsi="DM Sans"/>
        </w:rPr>
        <w:t xml:space="preserve"> </w:t>
      </w:r>
    </w:p>
    <w:p w14:paraId="1103E47C" w14:textId="77777777" w:rsidR="002072C9" w:rsidRPr="00B5192C" w:rsidRDefault="00F236F2" w:rsidP="00785671">
      <w:pPr>
        <w:jc w:val="both"/>
        <w:rPr>
          <w:rFonts w:ascii="DM Sans" w:hAnsi="DM Sans"/>
        </w:rPr>
      </w:pPr>
      <w:r w:rsidRPr="00B5192C">
        <w:rPr>
          <w:rFonts w:ascii="DM Sans" w:hAnsi="DM Sans"/>
        </w:rPr>
        <w:t>La ricostruzione degli immobili che ricadono in questa ultima categoria, infatti, sconta una maggiore difficoltà di attuazione per la complessità progettuale, organizzativa e realizzativa.</w:t>
      </w:r>
      <w:r w:rsidR="000779DB" w:rsidRPr="00B5192C">
        <w:rPr>
          <w:rFonts w:ascii="DM Sans" w:hAnsi="DM Sans"/>
        </w:rPr>
        <w:t xml:space="preserve"> </w:t>
      </w:r>
    </w:p>
    <w:p w14:paraId="7205ED0C" w14:textId="4E6FEC71" w:rsidR="002072C9" w:rsidRPr="00B5192C" w:rsidRDefault="00F236F2" w:rsidP="00785671">
      <w:pPr>
        <w:jc w:val="both"/>
        <w:rPr>
          <w:rFonts w:ascii="DM Sans" w:hAnsi="DM Sans"/>
        </w:rPr>
      </w:pPr>
      <w:r w:rsidRPr="00B5192C">
        <w:rPr>
          <w:rFonts w:ascii="DM Sans" w:hAnsi="DM Sans"/>
        </w:rPr>
        <w:t xml:space="preserve">Complessivamente, sono state completate </w:t>
      </w:r>
      <w:r w:rsidR="00876CA4" w:rsidRPr="00B5192C">
        <w:rPr>
          <w:rFonts w:ascii="DM Sans" w:hAnsi="DM Sans"/>
        </w:rPr>
        <w:t>6</w:t>
      </w:r>
      <w:r w:rsidRPr="00B5192C">
        <w:rPr>
          <w:rFonts w:ascii="DM Sans" w:hAnsi="DM Sans"/>
        </w:rPr>
        <w:t>.</w:t>
      </w:r>
      <w:r w:rsidR="00876CA4" w:rsidRPr="00B5192C">
        <w:rPr>
          <w:rFonts w:ascii="DM Sans" w:hAnsi="DM Sans"/>
        </w:rPr>
        <w:t>28</w:t>
      </w:r>
      <w:r w:rsidR="004D3E2F" w:rsidRPr="00B5192C">
        <w:rPr>
          <w:rFonts w:ascii="DM Sans" w:hAnsi="DM Sans"/>
        </w:rPr>
        <w:t>3</w:t>
      </w:r>
      <w:r w:rsidRPr="00B5192C">
        <w:rPr>
          <w:rFonts w:ascii="DM Sans" w:hAnsi="DM Sans"/>
        </w:rPr>
        <w:t xml:space="preserve"> ordinanze di concessione di contributi</w:t>
      </w:r>
      <w:r w:rsidR="00952A19" w:rsidRPr="00B5192C">
        <w:rPr>
          <w:rFonts w:ascii="DM Sans" w:hAnsi="DM Sans"/>
        </w:rPr>
        <w:t>,</w:t>
      </w:r>
      <w:r w:rsidRPr="00B5192C">
        <w:rPr>
          <w:rFonts w:ascii="DM Sans" w:hAnsi="DM Sans"/>
        </w:rPr>
        <w:t xml:space="preserve"> sulle </w:t>
      </w:r>
      <w:r w:rsidR="00876CA4" w:rsidRPr="00B5192C">
        <w:rPr>
          <w:rFonts w:ascii="DM Sans" w:hAnsi="DM Sans"/>
        </w:rPr>
        <w:t>6</w:t>
      </w:r>
      <w:r w:rsidRPr="00B5192C">
        <w:rPr>
          <w:rFonts w:ascii="DM Sans" w:hAnsi="DM Sans"/>
        </w:rPr>
        <w:t>.</w:t>
      </w:r>
      <w:r w:rsidR="00876CA4" w:rsidRPr="00B5192C">
        <w:rPr>
          <w:rFonts w:ascii="DM Sans" w:hAnsi="DM Sans"/>
        </w:rPr>
        <w:t>298</w:t>
      </w:r>
      <w:r w:rsidR="007B78A2" w:rsidRPr="00B5192C">
        <w:rPr>
          <w:rFonts w:ascii="DM Sans" w:hAnsi="DM Sans"/>
        </w:rPr>
        <w:t xml:space="preserve"> </w:t>
      </w:r>
      <w:r w:rsidR="00255BC6" w:rsidRPr="00B5192C">
        <w:rPr>
          <w:rFonts w:ascii="DM Sans" w:hAnsi="DM Sans"/>
        </w:rPr>
        <w:t xml:space="preserve">domande </w:t>
      </w:r>
      <w:r w:rsidR="00952A19" w:rsidRPr="00B5192C">
        <w:rPr>
          <w:rFonts w:ascii="DM Sans" w:hAnsi="DM Sans"/>
        </w:rPr>
        <w:t xml:space="preserve">attualmente </w:t>
      </w:r>
      <w:r w:rsidR="00255BC6" w:rsidRPr="00B5192C">
        <w:rPr>
          <w:rFonts w:ascii="DM Sans" w:hAnsi="DM Sans"/>
        </w:rPr>
        <w:t>valide</w:t>
      </w:r>
      <w:r w:rsidR="00952A19" w:rsidRPr="00B5192C">
        <w:rPr>
          <w:rFonts w:ascii="DM Sans" w:hAnsi="DM Sans"/>
        </w:rPr>
        <w:t xml:space="preserve"> (al netto di rigetti, rinunce e revoche)</w:t>
      </w:r>
      <w:r w:rsidRPr="00B5192C">
        <w:rPr>
          <w:rFonts w:ascii="DM Sans" w:hAnsi="DM Sans"/>
        </w:rPr>
        <w:t xml:space="preserve"> presentate ai Comuni.</w:t>
      </w:r>
      <w:r w:rsidR="000779DB" w:rsidRPr="00B5192C">
        <w:rPr>
          <w:rFonts w:ascii="DM Sans" w:hAnsi="DM Sans"/>
        </w:rPr>
        <w:t xml:space="preserve"> </w:t>
      </w:r>
    </w:p>
    <w:p w14:paraId="71AB5162" w14:textId="3488B3C3" w:rsidR="00F236F2" w:rsidRPr="00B5192C" w:rsidRDefault="00F236F2" w:rsidP="00785671">
      <w:pPr>
        <w:jc w:val="both"/>
        <w:rPr>
          <w:rFonts w:ascii="DM Sans" w:hAnsi="DM Sans"/>
        </w:rPr>
      </w:pPr>
      <w:r w:rsidRPr="00B5192C">
        <w:rPr>
          <w:rFonts w:ascii="DM Sans" w:hAnsi="DM Sans"/>
        </w:rPr>
        <w:t xml:space="preserve">Per la ricostruzione delle abitazioni e delle piccole attività economiche, il totale dei contributi </w:t>
      </w:r>
      <w:r w:rsidRPr="00B5192C">
        <w:rPr>
          <w:rFonts w:ascii="DM Sans" w:hAnsi="DM Sans"/>
          <w:b/>
          <w:bCs/>
        </w:rPr>
        <w:t>concessi</w:t>
      </w:r>
      <w:r w:rsidRPr="00B5192C">
        <w:rPr>
          <w:rFonts w:ascii="DM Sans" w:hAnsi="DM Sans"/>
        </w:rPr>
        <w:t xml:space="preserve"> ammonta a </w:t>
      </w:r>
      <w:r w:rsidR="00876CA4" w:rsidRPr="00B5192C">
        <w:rPr>
          <w:rFonts w:ascii="DM Sans" w:hAnsi="DM Sans"/>
          <w:b/>
          <w:bCs/>
        </w:rPr>
        <w:t>2</w:t>
      </w:r>
      <w:r w:rsidRPr="00B5192C">
        <w:rPr>
          <w:rFonts w:ascii="DM Sans" w:hAnsi="DM Sans"/>
          <w:b/>
          <w:bCs/>
        </w:rPr>
        <w:t>,</w:t>
      </w:r>
      <w:r w:rsidR="003E1553" w:rsidRPr="00B5192C">
        <w:rPr>
          <w:rFonts w:ascii="DM Sans" w:hAnsi="DM Sans"/>
          <w:b/>
          <w:bCs/>
        </w:rPr>
        <w:t>23</w:t>
      </w:r>
      <w:r w:rsidR="00313DDE" w:rsidRPr="00B5192C">
        <w:rPr>
          <w:rFonts w:ascii="DM Sans" w:hAnsi="DM Sans"/>
          <w:b/>
          <w:bCs/>
        </w:rPr>
        <w:t xml:space="preserve"> </w:t>
      </w:r>
      <w:r w:rsidRPr="00B5192C">
        <w:rPr>
          <w:rFonts w:ascii="DM Sans" w:hAnsi="DM Sans"/>
          <w:b/>
          <w:bCs/>
        </w:rPr>
        <w:t>miliardi</w:t>
      </w:r>
      <w:r w:rsidRPr="00B5192C">
        <w:rPr>
          <w:rFonts w:ascii="DM Sans" w:hAnsi="DM Sans"/>
        </w:rPr>
        <w:t xml:space="preserve">, di cui già </w:t>
      </w:r>
      <w:r w:rsidRPr="00B5192C">
        <w:rPr>
          <w:rFonts w:ascii="DM Sans" w:hAnsi="DM Sans"/>
          <w:b/>
          <w:bCs/>
        </w:rPr>
        <w:t xml:space="preserve">liquidati </w:t>
      </w:r>
      <w:r w:rsidR="003E1553" w:rsidRPr="00B5192C">
        <w:rPr>
          <w:rFonts w:ascii="DM Sans" w:hAnsi="DM Sans"/>
          <w:b/>
          <w:bCs/>
        </w:rPr>
        <w:t>1</w:t>
      </w:r>
      <w:r w:rsidRPr="00B5192C">
        <w:rPr>
          <w:rFonts w:ascii="DM Sans" w:hAnsi="DM Sans"/>
          <w:b/>
          <w:bCs/>
        </w:rPr>
        <w:t>,</w:t>
      </w:r>
      <w:r w:rsidR="003E1553" w:rsidRPr="00B5192C">
        <w:rPr>
          <w:rFonts w:ascii="DM Sans" w:hAnsi="DM Sans"/>
          <w:b/>
          <w:bCs/>
        </w:rPr>
        <w:t>89</w:t>
      </w:r>
      <w:r w:rsidR="004534A8" w:rsidRPr="00B5192C">
        <w:rPr>
          <w:rFonts w:ascii="DM Sans" w:hAnsi="DM Sans"/>
          <w:b/>
          <w:bCs/>
        </w:rPr>
        <w:t xml:space="preserve"> </w:t>
      </w:r>
      <w:r w:rsidRPr="00B5192C">
        <w:rPr>
          <w:rFonts w:ascii="DM Sans" w:hAnsi="DM Sans"/>
          <w:b/>
          <w:bCs/>
        </w:rPr>
        <w:t>miliardi</w:t>
      </w:r>
      <w:r w:rsidRPr="00B5192C">
        <w:rPr>
          <w:rFonts w:ascii="DM Sans" w:hAnsi="DM Sans"/>
        </w:rPr>
        <w:t>.</w:t>
      </w:r>
    </w:p>
    <w:p w14:paraId="02C9A0E4" w14:textId="7E9D2A04" w:rsidR="00701479" w:rsidRPr="00B5192C" w:rsidRDefault="00701479" w:rsidP="00785671">
      <w:pPr>
        <w:jc w:val="both"/>
        <w:rPr>
          <w:rFonts w:ascii="DM Sans" w:hAnsi="DM Sans"/>
        </w:rPr>
      </w:pPr>
    </w:p>
    <w:p w14:paraId="6E61D50F" w14:textId="3A379929" w:rsidR="00EB0EC6" w:rsidRPr="00B5192C" w:rsidRDefault="00EB0EC6" w:rsidP="00785671">
      <w:pPr>
        <w:jc w:val="both"/>
        <w:rPr>
          <w:rFonts w:ascii="DM Sans" w:hAnsi="DM Sans"/>
        </w:rPr>
      </w:pPr>
    </w:p>
    <w:p w14:paraId="01FB855A" w14:textId="0325D257" w:rsidR="00EB0EC6" w:rsidRPr="00B5192C" w:rsidRDefault="00EB0EC6" w:rsidP="00785671">
      <w:pPr>
        <w:jc w:val="both"/>
        <w:rPr>
          <w:rFonts w:ascii="DM Sans" w:hAnsi="DM Sans"/>
          <w:color w:val="808080" w:themeColor="background1" w:themeShade="80"/>
        </w:rPr>
      </w:pPr>
      <w:r w:rsidRPr="00B5192C">
        <w:rPr>
          <w:rFonts w:ascii="DM Sans" w:hAnsi="DM Sans"/>
          <w:color w:val="808080" w:themeColor="background1" w:themeShade="80"/>
        </w:rPr>
        <w:t>Riepilogo del MUDE emergenza terremoto al 28 febbraio 2022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8"/>
        <w:gridCol w:w="1258"/>
        <w:gridCol w:w="1258"/>
        <w:gridCol w:w="1258"/>
        <w:gridCol w:w="2052"/>
        <w:gridCol w:w="1985"/>
        <w:gridCol w:w="1257"/>
      </w:tblGrid>
      <w:tr w:rsidR="00DB2762" w:rsidRPr="00DB2762" w14:paraId="22A542CA" w14:textId="77777777" w:rsidTr="00DB2762">
        <w:trPr>
          <w:trHeight w:val="1284"/>
        </w:trPr>
        <w:tc>
          <w:tcPr>
            <w:tcW w:w="615" w:type="pct"/>
            <w:shd w:val="clear" w:color="auto" w:fill="3333FF"/>
            <w:vAlign w:val="center"/>
            <w:hideMark/>
          </w:tcPr>
          <w:p w14:paraId="66B4F916" w14:textId="77777777" w:rsidR="004967FF" w:rsidRPr="00DB2762" w:rsidRDefault="004967FF" w:rsidP="004967FF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DB276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shd w:val="clear" w:color="auto" w:fill="3333FF"/>
            <w:vAlign w:val="center"/>
            <w:hideMark/>
          </w:tcPr>
          <w:p w14:paraId="47C4A087" w14:textId="77777777" w:rsidR="004967FF" w:rsidRPr="00DB2762" w:rsidRDefault="004967FF" w:rsidP="004967FF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DB276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Domande presentate ai Comuni</w:t>
            </w:r>
          </w:p>
        </w:tc>
        <w:tc>
          <w:tcPr>
            <w:tcW w:w="615" w:type="pct"/>
            <w:shd w:val="clear" w:color="auto" w:fill="3333FF"/>
            <w:vAlign w:val="center"/>
            <w:hideMark/>
          </w:tcPr>
          <w:p w14:paraId="5D4F2538" w14:textId="3E01A8A6" w:rsidR="004967FF" w:rsidRPr="00F942DF" w:rsidRDefault="00F942DF" w:rsidP="004967FF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F942DF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d</w:t>
            </w:r>
            <w:r w:rsidR="004967FF" w:rsidRPr="00F942DF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i cui ordinanze di concessione del contributo</w:t>
            </w:r>
          </w:p>
        </w:tc>
        <w:tc>
          <w:tcPr>
            <w:tcW w:w="615" w:type="pct"/>
            <w:shd w:val="clear" w:color="auto" w:fill="3333FF"/>
            <w:vAlign w:val="center"/>
            <w:hideMark/>
          </w:tcPr>
          <w:p w14:paraId="4053CECE" w14:textId="501FA97A" w:rsidR="004967FF" w:rsidRPr="00DB2762" w:rsidRDefault="00F942DF" w:rsidP="004967FF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  <w:r w:rsidR="004967FF" w:rsidRPr="00DB276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i cui interventi conclusi</w:t>
            </w:r>
          </w:p>
        </w:tc>
        <w:tc>
          <w:tcPr>
            <w:tcW w:w="962" w:type="pct"/>
            <w:shd w:val="clear" w:color="auto" w:fill="3333FF"/>
            <w:vAlign w:val="center"/>
            <w:hideMark/>
          </w:tcPr>
          <w:p w14:paraId="6A31792B" w14:textId="77777777" w:rsidR="004967FF" w:rsidRPr="00DB2762" w:rsidRDefault="004967FF" w:rsidP="004967FF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DB276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Totale contributi concessi </w:t>
            </w:r>
          </w:p>
        </w:tc>
        <w:tc>
          <w:tcPr>
            <w:tcW w:w="962" w:type="pct"/>
            <w:shd w:val="clear" w:color="auto" w:fill="3333FF"/>
            <w:vAlign w:val="center"/>
            <w:hideMark/>
          </w:tcPr>
          <w:p w14:paraId="070259A4" w14:textId="77777777" w:rsidR="004967FF" w:rsidRPr="00DB2762" w:rsidRDefault="004967FF" w:rsidP="004967FF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DB276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Totale contributi erogati </w:t>
            </w:r>
          </w:p>
        </w:tc>
        <w:tc>
          <w:tcPr>
            <w:tcW w:w="615" w:type="pct"/>
            <w:shd w:val="clear" w:color="auto" w:fill="3333FF"/>
            <w:vAlign w:val="center"/>
            <w:hideMark/>
          </w:tcPr>
          <w:p w14:paraId="00359517" w14:textId="77777777" w:rsidR="004967FF" w:rsidRPr="00DB2762" w:rsidRDefault="004967FF" w:rsidP="004967FF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DB276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Erogato / concesso</w:t>
            </w:r>
          </w:p>
        </w:tc>
      </w:tr>
      <w:tr w:rsidR="004967FF" w:rsidRPr="00B5192C" w14:paraId="42C4ACF4" w14:textId="77777777" w:rsidTr="00897491">
        <w:trPr>
          <w:trHeight w:val="684"/>
        </w:trPr>
        <w:tc>
          <w:tcPr>
            <w:tcW w:w="615" w:type="pct"/>
            <w:shd w:val="clear" w:color="auto" w:fill="auto"/>
            <w:vAlign w:val="center"/>
            <w:hideMark/>
          </w:tcPr>
          <w:p w14:paraId="38FFF209" w14:textId="77777777" w:rsidR="004967FF" w:rsidRPr="00B5192C" w:rsidRDefault="004967FF" w:rsidP="004967FF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Ricostruzione leggera B-C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4DF52367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2.039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505C01FB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2.038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74C4D2AC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2.012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14:paraId="3DD2FE2E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€ 140.416.214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14:paraId="626E018D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€ 139.062.572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313E6C12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99%</w:t>
            </w:r>
          </w:p>
        </w:tc>
      </w:tr>
      <w:tr w:rsidR="004967FF" w:rsidRPr="00B5192C" w14:paraId="08C722ED" w14:textId="77777777" w:rsidTr="00897491">
        <w:trPr>
          <w:trHeight w:val="636"/>
        </w:trPr>
        <w:tc>
          <w:tcPr>
            <w:tcW w:w="615" w:type="pct"/>
            <w:shd w:val="clear" w:color="auto" w:fill="auto"/>
            <w:vAlign w:val="center"/>
            <w:hideMark/>
          </w:tcPr>
          <w:p w14:paraId="0E2BF23F" w14:textId="77777777" w:rsidR="004967FF" w:rsidRPr="00B5192C" w:rsidRDefault="004967FF" w:rsidP="004967FF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Ricostruzione pesante E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46F91A0D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4.259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5D694348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4.245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2A4703D7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3.146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14:paraId="016B0B0D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€ 2.089.378.368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14:paraId="0293B131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€ 1.752.836.360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77015281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84%</w:t>
            </w:r>
          </w:p>
        </w:tc>
      </w:tr>
      <w:tr w:rsidR="004967FF" w:rsidRPr="00B5192C" w14:paraId="19D057C6" w14:textId="77777777" w:rsidTr="00897491">
        <w:trPr>
          <w:trHeight w:val="540"/>
        </w:trPr>
        <w:tc>
          <w:tcPr>
            <w:tcW w:w="615" w:type="pct"/>
            <w:shd w:val="clear" w:color="000000" w:fill="F2F2F2"/>
            <w:vAlign w:val="center"/>
            <w:hideMark/>
          </w:tcPr>
          <w:p w14:paraId="5A939338" w14:textId="77777777" w:rsidR="004967FF" w:rsidRPr="00B5192C" w:rsidRDefault="004967FF" w:rsidP="004967FF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615" w:type="pct"/>
            <w:shd w:val="clear" w:color="000000" w:fill="F2F2F2"/>
            <w:noWrap/>
            <w:vAlign w:val="center"/>
            <w:hideMark/>
          </w:tcPr>
          <w:p w14:paraId="6A83C33A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6.298</w:t>
            </w:r>
          </w:p>
        </w:tc>
        <w:tc>
          <w:tcPr>
            <w:tcW w:w="615" w:type="pct"/>
            <w:shd w:val="clear" w:color="000000" w:fill="F2F2F2"/>
            <w:noWrap/>
            <w:vAlign w:val="center"/>
            <w:hideMark/>
          </w:tcPr>
          <w:p w14:paraId="5BE579E3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6.283</w:t>
            </w:r>
          </w:p>
        </w:tc>
        <w:tc>
          <w:tcPr>
            <w:tcW w:w="615" w:type="pct"/>
            <w:shd w:val="clear" w:color="000000" w:fill="F2F2F2"/>
            <w:noWrap/>
            <w:vAlign w:val="center"/>
            <w:hideMark/>
          </w:tcPr>
          <w:p w14:paraId="0D81CFEF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5.158</w:t>
            </w:r>
          </w:p>
        </w:tc>
        <w:tc>
          <w:tcPr>
            <w:tcW w:w="962" w:type="pct"/>
            <w:shd w:val="clear" w:color="000000" w:fill="F2F2F2"/>
            <w:noWrap/>
            <w:vAlign w:val="center"/>
            <w:hideMark/>
          </w:tcPr>
          <w:p w14:paraId="4812CED4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€ 2.229.794.583</w:t>
            </w:r>
          </w:p>
        </w:tc>
        <w:tc>
          <w:tcPr>
            <w:tcW w:w="962" w:type="pct"/>
            <w:shd w:val="clear" w:color="000000" w:fill="F2F2F2"/>
            <w:noWrap/>
            <w:vAlign w:val="center"/>
            <w:hideMark/>
          </w:tcPr>
          <w:p w14:paraId="14956E0A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€ 1.891.898.932</w:t>
            </w:r>
          </w:p>
        </w:tc>
        <w:tc>
          <w:tcPr>
            <w:tcW w:w="615" w:type="pct"/>
            <w:shd w:val="clear" w:color="000000" w:fill="F2F2F2"/>
            <w:noWrap/>
            <w:vAlign w:val="center"/>
            <w:hideMark/>
          </w:tcPr>
          <w:p w14:paraId="43AB3300" w14:textId="77777777" w:rsidR="004967FF" w:rsidRPr="00B5192C" w:rsidRDefault="004967FF" w:rsidP="004967FF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85%</w:t>
            </w:r>
          </w:p>
        </w:tc>
      </w:tr>
    </w:tbl>
    <w:p w14:paraId="68ACC791" w14:textId="77777777" w:rsidR="004967FF" w:rsidRPr="00B5192C" w:rsidRDefault="004967FF" w:rsidP="00785671">
      <w:pPr>
        <w:jc w:val="both"/>
        <w:rPr>
          <w:rFonts w:ascii="DM Sans" w:hAnsi="DM Sans"/>
        </w:rPr>
      </w:pPr>
    </w:p>
    <w:p w14:paraId="0C427BC9" w14:textId="77777777" w:rsidR="001B5729" w:rsidRPr="00B5192C" w:rsidRDefault="001B5729" w:rsidP="001B5729">
      <w:pPr>
        <w:spacing w:after="120" w:line="360" w:lineRule="exact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B5192C">
        <w:rPr>
          <w:rFonts w:ascii="DM Sans" w:hAnsi="DM Sans" w:cstheme="minorHAnsi"/>
          <w:b/>
          <w:bCs/>
          <w:color w:val="4F81BD" w:themeColor="accent1"/>
          <w:szCs w:val="18"/>
        </w:rPr>
        <w:t>Cantieri completati</w:t>
      </w:r>
    </w:p>
    <w:p w14:paraId="6D939499" w14:textId="6494CF8E" w:rsidR="001B5729" w:rsidRPr="00B5192C" w:rsidRDefault="001B5729" w:rsidP="001B5729">
      <w:pPr>
        <w:pStyle w:val="Textbody"/>
        <w:rPr>
          <w:rFonts w:ascii="DM Sans" w:hAnsi="DM Sans" w:cstheme="minorHAnsi"/>
          <w:sz w:val="22"/>
          <w:szCs w:val="22"/>
        </w:rPr>
      </w:pPr>
      <w:r w:rsidRPr="00B5192C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5.158</w:t>
      </w:r>
      <w:r w:rsidRPr="00B5192C">
        <w:rPr>
          <w:rFonts w:ascii="DM Sans" w:hAnsi="DM Sans" w:cstheme="minorHAnsi"/>
          <w:b/>
          <w:bCs/>
          <w:color w:val="800000"/>
          <w:sz w:val="22"/>
          <w:szCs w:val="22"/>
        </w:rPr>
        <w:t xml:space="preserve"> </w:t>
      </w:r>
      <w:r w:rsidRPr="00B5192C">
        <w:rPr>
          <w:rFonts w:ascii="DM Sans" w:hAnsi="DM Sans" w:cstheme="minorHAnsi"/>
          <w:color w:val="000000"/>
          <w:sz w:val="22"/>
          <w:szCs w:val="22"/>
        </w:rPr>
        <w:t>edifici</w:t>
      </w:r>
      <w:r w:rsidRPr="00B5192C">
        <w:rPr>
          <w:rFonts w:ascii="DM Sans" w:hAnsi="DM Sans" w:cstheme="minorHAnsi"/>
          <w:b/>
          <w:bCs/>
          <w:color w:val="800000"/>
          <w:sz w:val="22"/>
          <w:szCs w:val="22"/>
        </w:rPr>
        <w:t xml:space="preserve"> </w:t>
      </w:r>
      <w:r w:rsidRPr="00B5192C">
        <w:rPr>
          <w:rFonts w:ascii="DM Sans" w:hAnsi="DM Sans" w:cstheme="minorHAnsi"/>
          <w:sz w:val="22"/>
          <w:szCs w:val="22"/>
        </w:rPr>
        <w:t xml:space="preserve">che corrispondono a        </w:t>
      </w:r>
      <w:r w:rsidR="008A3CF4" w:rsidRPr="00B5192C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10</w:t>
      </w:r>
      <w:r w:rsidRPr="00B5192C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.</w:t>
      </w:r>
      <w:r w:rsidR="008A3CF4" w:rsidRPr="00B5192C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315</w:t>
      </w:r>
      <w:r w:rsidRPr="00B5192C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 xml:space="preserve"> </w:t>
      </w:r>
      <w:r w:rsidRPr="00B5192C">
        <w:rPr>
          <w:rFonts w:ascii="DM Sans" w:hAnsi="DM Sans" w:cstheme="minorHAnsi"/>
          <w:color w:val="000000"/>
          <w:sz w:val="22"/>
          <w:szCs w:val="22"/>
        </w:rPr>
        <w:t>abitazioni (comprensive di quelle non principali)</w:t>
      </w:r>
    </w:p>
    <w:p w14:paraId="51B8B5D4" w14:textId="77117217" w:rsidR="001B5729" w:rsidRPr="00B5192C" w:rsidRDefault="001B5729" w:rsidP="001B5729">
      <w:pPr>
        <w:pStyle w:val="Textbody"/>
        <w:spacing w:after="0"/>
        <w:ind w:left="3391"/>
        <w:rPr>
          <w:rFonts w:ascii="DM Sans" w:hAnsi="DM Sans" w:cstheme="minorHAnsi"/>
          <w:sz w:val="22"/>
          <w:szCs w:val="22"/>
        </w:rPr>
      </w:pPr>
      <w:r w:rsidRPr="00B5192C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3.</w:t>
      </w:r>
      <w:r w:rsidR="008A3CF4" w:rsidRPr="00B5192C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595</w:t>
      </w:r>
      <w:r w:rsidRPr="00B5192C">
        <w:rPr>
          <w:rFonts w:ascii="DM Sans" w:hAnsi="DM Sans" w:cstheme="minorHAnsi"/>
          <w:sz w:val="22"/>
          <w:szCs w:val="22"/>
        </w:rPr>
        <w:t xml:space="preserve"> attività economiche </w:t>
      </w:r>
      <w:r w:rsidRPr="00B5192C">
        <w:rPr>
          <w:rFonts w:ascii="DM Sans" w:hAnsi="DM Sans" w:cstheme="minorHAnsi"/>
          <w:color w:val="000000"/>
          <w:sz w:val="22"/>
          <w:szCs w:val="22"/>
        </w:rPr>
        <w:t>(</w:t>
      </w:r>
      <w:r w:rsidR="008A3CF4" w:rsidRPr="00B5192C">
        <w:rPr>
          <w:rFonts w:ascii="DM Sans" w:hAnsi="DM Sans" w:cstheme="minorHAnsi"/>
          <w:color w:val="000000"/>
          <w:sz w:val="22"/>
          <w:szCs w:val="22"/>
        </w:rPr>
        <w:t>900</w:t>
      </w:r>
      <w:r w:rsidRPr="00B5192C">
        <w:rPr>
          <w:rFonts w:ascii="DM Sans" w:hAnsi="DM Sans" w:cstheme="minorHAnsi"/>
          <w:color w:val="000000"/>
          <w:sz w:val="22"/>
          <w:szCs w:val="22"/>
        </w:rPr>
        <w:t xml:space="preserve"> unità ad uso produttivo, </w:t>
      </w:r>
      <w:r w:rsidR="008A3CF4" w:rsidRPr="00B5192C">
        <w:rPr>
          <w:rFonts w:ascii="DM Sans" w:hAnsi="DM Sans" w:cstheme="minorHAnsi"/>
          <w:color w:val="000000"/>
          <w:sz w:val="22"/>
          <w:szCs w:val="22"/>
        </w:rPr>
        <w:t xml:space="preserve">1.029 </w:t>
      </w:r>
      <w:r w:rsidRPr="00B5192C">
        <w:rPr>
          <w:rFonts w:ascii="DM Sans" w:hAnsi="DM Sans" w:cstheme="minorHAnsi"/>
          <w:color w:val="000000"/>
          <w:sz w:val="22"/>
          <w:szCs w:val="22"/>
        </w:rPr>
        <w:t>ad uso   commercio, 4</w:t>
      </w:r>
      <w:r w:rsidR="00F41399" w:rsidRPr="00B5192C">
        <w:rPr>
          <w:rFonts w:ascii="DM Sans" w:hAnsi="DM Sans" w:cstheme="minorHAnsi"/>
          <w:color w:val="000000"/>
          <w:sz w:val="22"/>
          <w:szCs w:val="22"/>
        </w:rPr>
        <w:t>8</w:t>
      </w:r>
      <w:r w:rsidRPr="00B5192C">
        <w:rPr>
          <w:rFonts w:ascii="DM Sans" w:hAnsi="DM Sans" w:cstheme="minorHAnsi"/>
          <w:color w:val="000000"/>
          <w:sz w:val="22"/>
          <w:szCs w:val="22"/>
        </w:rPr>
        <w:t>3 ad uso ufficio, 1.1</w:t>
      </w:r>
      <w:r w:rsidR="00F41399" w:rsidRPr="00B5192C">
        <w:rPr>
          <w:rFonts w:ascii="DM Sans" w:hAnsi="DM Sans" w:cstheme="minorHAnsi"/>
          <w:color w:val="000000"/>
          <w:sz w:val="22"/>
          <w:szCs w:val="22"/>
        </w:rPr>
        <w:t>83</w:t>
      </w:r>
      <w:r w:rsidRPr="00B5192C">
        <w:rPr>
          <w:rFonts w:ascii="DM Sans" w:hAnsi="DM Sans" w:cstheme="minorHAnsi"/>
          <w:color w:val="000000"/>
          <w:sz w:val="22"/>
          <w:szCs w:val="22"/>
        </w:rPr>
        <w:t xml:space="preserve"> ad uso deposito)</w:t>
      </w:r>
    </w:p>
    <w:p w14:paraId="362476C9" w14:textId="77777777" w:rsidR="001B5729" w:rsidRPr="00B5192C" w:rsidRDefault="001B5729" w:rsidP="001B5729">
      <w:pPr>
        <w:pStyle w:val="Textbody"/>
        <w:spacing w:after="0"/>
        <w:rPr>
          <w:rFonts w:ascii="DM Sans" w:hAnsi="DM Sans" w:cstheme="minorHAnsi"/>
          <w:noProof/>
          <w:sz w:val="22"/>
          <w:szCs w:val="22"/>
          <w:lang w:eastAsia="it-IT" w:bidi="ar-SA"/>
        </w:rPr>
      </w:pPr>
    </w:p>
    <w:p w14:paraId="2FEDBEA8" w14:textId="77777777" w:rsidR="001B5729" w:rsidRPr="00B5192C" w:rsidRDefault="001B5729" w:rsidP="001B5729">
      <w:pPr>
        <w:pStyle w:val="Textbody"/>
        <w:spacing w:after="0"/>
        <w:rPr>
          <w:rFonts w:ascii="DM Sans" w:hAnsi="DM Sans" w:cstheme="minorHAnsi"/>
          <w:noProof/>
          <w:sz w:val="22"/>
          <w:szCs w:val="22"/>
          <w:lang w:eastAsia="it-IT" w:bidi="ar-SA"/>
        </w:rPr>
      </w:pPr>
    </w:p>
    <w:p w14:paraId="4EB8115E" w14:textId="77777777" w:rsidR="001B5729" w:rsidRPr="00B5192C" w:rsidRDefault="001B5729" w:rsidP="001B5729">
      <w:pPr>
        <w:pStyle w:val="Textbody"/>
        <w:spacing w:after="0"/>
        <w:rPr>
          <w:rFonts w:ascii="DM Sans" w:hAnsi="DM Sans" w:cstheme="minorHAnsi"/>
          <w:noProof/>
          <w:sz w:val="22"/>
          <w:szCs w:val="22"/>
          <w:lang w:eastAsia="it-IT" w:bidi="ar-SA"/>
        </w:rPr>
      </w:pPr>
    </w:p>
    <w:p w14:paraId="7252268E" w14:textId="4D76DC56" w:rsidR="00083846" w:rsidRPr="00B5192C" w:rsidRDefault="001B5729" w:rsidP="00083846">
      <w:pPr>
        <w:pStyle w:val="Textbody"/>
        <w:spacing w:after="0"/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</w:pPr>
      <w:r w:rsidRPr="00B5192C">
        <w:rPr>
          <w:rFonts w:ascii="DM Sans" w:eastAsia="Times New Roman" w:hAnsi="DM Sans" w:cstheme="minorHAnsi"/>
          <w:sz w:val="22"/>
          <w:szCs w:val="22"/>
          <w:lang w:eastAsia="it-IT" w:bidi="ar-SA"/>
        </w:rPr>
        <w:t>Usufruiscono delle misure di</w:t>
      </w:r>
      <w:r w:rsidRPr="00B5192C">
        <w:rPr>
          <w:rFonts w:ascii="DM Sans" w:eastAsia="Times New Roman" w:hAnsi="DM Sans" w:cstheme="minorHAnsi"/>
          <w:b/>
          <w:sz w:val="22"/>
          <w:szCs w:val="22"/>
          <w:lang w:eastAsia="it-IT" w:bidi="ar-SA"/>
        </w:rPr>
        <w:t xml:space="preserve"> </w:t>
      </w:r>
      <w:r w:rsidRPr="00B5192C">
        <w:rPr>
          <w:rFonts w:ascii="DM Sans" w:eastAsia="Times New Roman" w:hAnsi="DM Sans" w:cstheme="minorHAnsi"/>
          <w:b/>
          <w:color w:val="4F81BD" w:themeColor="accent1"/>
          <w:sz w:val="22"/>
          <w:szCs w:val="22"/>
          <w:lang w:eastAsia="it-IT" w:bidi="ar-SA"/>
        </w:rPr>
        <w:t>Assistenza alla popolazione</w:t>
      </w:r>
      <w:r w:rsidRPr="00B5192C">
        <w:rPr>
          <w:rFonts w:ascii="DM Sans" w:eastAsia="Times New Roman" w:hAnsi="DM Sans" w:cstheme="minorHAnsi"/>
          <w:b/>
          <w:sz w:val="22"/>
          <w:szCs w:val="22"/>
          <w:lang w:eastAsia="it-IT" w:bidi="ar-SA"/>
        </w:rPr>
        <w:t xml:space="preserve"> </w:t>
      </w:r>
      <w:r w:rsidR="002C748A" w:rsidRPr="00B5192C">
        <w:rPr>
          <w:rFonts w:ascii="DM Sans" w:eastAsia="Times New Roman" w:hAnsi="DM Sans" w:cstheme="minorHAnsi"/>
          <w:b/>
          <w:bCs/>
          <w:sz w:val="22"/>
          <w:szCs w:val="22"/>
        </w:rPr>
        <w:t>477</w:t>
      </w:r>
      <w:r w:rsidRPr="00B5192C">
        <w:rPr>
          <w:rFonts w:ascii="DM Sans" w:eastAsia="Times New Roman" w:hAnsi="DM Sans" w:cstheme="minorHAnsi"/>
          <w:b/>
          <w:sz w:val="22"/>
          <w:szCs w:val="22"/>
        </w:rPr>
        <w:t xml:space="preserve"> nuclei</w:t>
      </w:r>
      <w:r w:rsidR="00083846" w:rsidRPr="00B5192C">
        <w:rPr>
          <w:rFonts w:ascii="DM Sans" w:eastAsia="Times New Roman" w:hAnsi="DM Sans" w:cstheme="minorHAnsi"/>
          <w:bCs/>
          <w:sz w:val="22"/>
          <w:szCs w:val="22"/>
        </w:rPr>
        <w:t>,</w:t>
      </w:r>
      <w:r w:rsidR="00083846" w:rsidRPr="00B5192C">
        <w:rPr>
          <w:rFonts w:ascii="DM Sans" w:hAnsi="DM Sans" w:cstheme="minorHAnsi"/>
          <w:sz w:val="22"/>
          <w:szCs w:val="22"/>
        </w:rPr>
        <w:t xml:space="preserve"> il 34% in meno rispetto al 2021.</w:t>
      </w:r>
    </w:p>
    <w:p w14:paraId="067F10EE" w14:textId="549DFA5D" w:rsidR="001B5729" w:rsidRPr="00B5192C" w:rsidRDefault="001B5729" w:rsidP="001B5729">
      <w:pPr>
        <w:pStyle w:val="Textbody"/>
        <w:spacing w:after="0"/>
        <w:rPr>
          <w:rFonts w:ascii="DM Sans" w:eastAsia="Times New Roman" w:hAnsi="DM Sans" w:cstheme="minorHAnsi"/>
          <w:sz w:val="22"/>
          <w:szCs w:val="22"/>
        </w:rPr>
      </w:pPr>
    </w:p>
    <w:p w14:paraId="6FED158F" w14:textId="77777777" w:rsidR="007346B2" w:rsidRPr="00B5192C" w:rsidRDefault="007346B2" w:rsidP="001B5729">
      <w:pPr>
        <w:pStyle w:val="Textbody"/>
        <w:spacing w:after="0"/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</w:pPr>
    </w:p>
    <w:p w14:paraId="54A269EE" w14:textId="77777777" w:rsidR="004967FF" w:rsidRPr="00B5192C" w:rsidRDefault="004967FF" w:rsidP="00785671">
      <w:pPr>
        <w:jc w:val="both"/>
        <w:rPr>
          <w:rFonts w:ascii="DM Sans" w:hAnsi="DM Sans"/>
        </w:rPr>
      </w:pPr>
    </w:p>
    <w:p w14:paraId="60A788A9" w14:textId="77777777" w:rsidR="004967FF" w:rsidRPr="00B5192C" w:rsidRDefault="004967FF" w:rsidP="00785671">
      <w:pPr>
        <w:jc w:val="both"/>
        <w:rPr>
          <w:rFonts w:ascii="DM Sans" w:hAnsi="DM Sans"/>
        </w:rPr>
      </w:pPr>
    </w:p>
    <w:p w14:paraId="158FF68A" w14:textId="77777777" w:rsidR="00763DF6" w:rsidRPr="00B5192C" w:rsidRDefault="00763DF6" w:rsidP="002E3365">
      <w:pPr>
        <w:ind w:firstLine="708"/>
        <w:rPr>
          <w:rFonts w:ascii="DM Sans" w:hAnsi="DM Sans"/>
          <w:b/>
          <w:bCs/>
        </w:rPr>
      </w:pPr>
    </w:p>
    <w:p w14:paraId="545E0B7F" w14:textId="19FCE2A8" w:rsidR="00F236F2" w:rsidRPr="00B5192C" w:rsidRDefault="00F236F2" w:rsidP="002E3365">
      <w:pPr>
        <w:ind w:firstLine="708"/>
        <w:rPr>
          <w:rFonts w:ascii="DM Sans" w:hAnsi="DM Sans"/>
        </w:rPr>
      </w:pPr>
      <w:r w:rsidRPr="00B5192C">
        <w:rPr>
          <w:rFonts w:ascii="DM Sans" w:hAnsi="DM Sans"/>
          <w:b/>
          <w:bCs/>
        </w:rPr>
        <w:t>Attività produttive</w:t>
      </w:r>
      <w:r w:rsidRPr="00B5192C">
        <w:rPr>
          <w:rFonts w:ascii="DM Sans" w:hAnsi="DM Sans"/>
        </w:rPr>
        <w:t xml:space="preserve"> - Per la ricostruzione relativa ai comparti industria, agricoltura e commercio, le domande di contributo approvate</w:t>
      </w:r>
      <w:r w:rsidR="00E93A5D" w:rsidRPr="00B5192C">
        <w:rPr>
          <w:rFonts w:ascii="DM Sans" w:hAnsi="DM Sans"/>
        </w:rPr>
        <w:t xml:space="preserve"> (al netto di rigetti, rinunce e revoche)</w:t>
      </w:r>
      <w:r w:rsidRPr="00B5192C">
        <w:rPr>
          <w:rFonts w:ascii="DM Sans" w:hAnsi="DM Sans"/>
        </w:rPr>
        <w:t xml:space="preserve"> sono </w:t>
      </w:r>
      <w:r w:rsidR="004C6419" w:rsidRPr="00B5192C">
        <w:rPr>
          <w:rFonts w:ascii="DM Sans" w:hAnsi="DM Sans"/>
        </w:rPr>
        <w:t>2</w:t>
      </w:r>
      <w:r w:rsidRPr="00B5192C">
        <w:rPr>
          <w:rFonts w:ascii="DM Sans" w:hAnsi="DM Sans"/>
        </w:rPr>
        <w:t>.4</w:t>
      </w:r>
      <w:r w:rsidR="002C1980" w:rsidRPr="00B5192C">
        <w:rPr>
          <w:rFonts w:ascii="DM Sans" w:hAnsi="DM Sans"/>
        </w:rPr>
        <w:t>6</w:t>
      </w:r>
      <w:r w:rsidR="004C6419" w:rsidRPr="00B5192C">
        <w:rPr>
          <w:rFonts w:ascii="DM Sans" w:hAnsi="DM Sans"/>
        </w:rPr>
        <w:t>9</w:t>
      </w:r>
      <w:r w:rsidRPr="00B5192C">
        <w:rPr>
          <w:rFonts w:ascii="DM Sans" w:hAnsi="DM Sans"/>
        </w:rPr>
        <w:t>, per un totale di</w:t>
      </w:r>
      <w:r w:rsidR="004C6419" w:rsidRPr="00B5192C">
        <w:rPr>
          <w:rFonts w:ascii="DM Sans" w:hAnsi="DM Sans"/>
        </w:rPr>
        <w:t xml:space="preserve"> quasi</w:t>
      </w:r>
      <w:r w:rsidRPr="00B5192C">
        <w:rPr>
          <w:rFonts w:ascii="DM Sans" w:hAnsi="DM Sans"/>
        </w:rPr>
        <w:t xml:space="preserve"> </w:t>
      </w:r>
      <w:r w:rsidRPr="00B5192C">
        <w:rPr>
          <w:rFonts w:ascii="DM Sans" w:hAnsi="DM Sans"/>
          <w:b/>
          <w:bCs/>
        </w:rPr>
        <w:t>1,</w:t>
      </w:r>
      <w:r w:rsidR="004C6419" w:rsidRPr="00B5192C">
        <w:rPr>
          <w:rFonts w:ascii="DM Sans" w:hAnsi="DM Sans"/>
          <w:b/>
          <w:bCs/>
        </w:rPr>
        <w:t>3</w:t>
      </w:r>
      <w:r w:rsidRPr="00B5192C">
        <w:rPr>
          <w:rFonts w:ascii="DM Sans" w:hAnsi="DM Sans"/>
          <w:b/>
          <w:bCs/>
        </w:rPr>
        <w:t xml:space="preserve"> miliardi di euro concessi</w:t>
      </w:r>
      <w:r w:rsidRPr="00B5192C">
        <w:rPr>
          <w:rFonts w:ascii="DM Sans" w:hAnsi="DM Sans"/>
        </w:rPr>
        <w:t xml:space="preserve"> di cui </w:t>
      </w:r>
      <w:r w:rsidRPr="00B5192C">
        <w:rPr>
          <w:rFonts w:ascii="DM Sans" w:hAnsi="DM Sans"/>
          <w:b/>
          <w:bCs/>
        </w:rPr>
        <w:t>1,</w:t>
      </w:r>
      <w:r w:rsidR="004C6419" w:rsidRPr="00B5192C">
        <w:rPr>
          <w:rFonts w:ascii="DM Sans" w:hAnsi="DM Sans"/>
          <w:b/>
          <w:bCs/>
        </w:rPr>
        <w:t>15</w:t>
      </w:r>
      <w:r w:rsidRPr="00B5192C">
        <w:rPr>
          <w:rFonts w:ascii="DM Sans" w:hAnsi="DM Sans"/>
          <w:b/>
          <w:bCs/>
        </w:rPr>
        <w:t xml:space="preserve"> </w:t>
      </w:r>
      <w:r w:rsidRPr="00B5192C">
        <w:rPr>
          <w:rFonts w:ascii="DM Sans" w:hAnsi="DM Sans"/>
        </w:rPr>
        <w:t>già</w:t>
      </w:r>
      <w:r w:rsidRPr="00B5192C">
        <w:rPr>
          <w:rFonts w:ascii="DM Sans" w:hAnsi="DM Sans"/>
          <w:b/>
          <w:bCs/>
        </w:rPr>
        <w:t xml:space="preserve"> liquidati</w:t>
      </w:r>
      <w:r w:rsidRPr="00B5192C">
        <w:rPr>
          <w:rFonts w:ascii="DM Sans" w:hAnsi="DM Sans"/>
        </w:rPr>
        <w:t>.</w:t>
      </w:r>
    </w:p>
    <w:p w14:paraId="1125B3E0" w14:textId="353B5914" w:rsidR="00F236F2" w:rsidRPr="00B5192C" w:rsidRDefault="00F236F2" w:rsidP="009F5C94">
      <w:pPr>
        <w:jc w:val="both"/>
        <w:rPr>
          <w:rFonts w:ascii="DM Sans" w:hAnsi="DM Sans"/>
        </w:rPr>
      </w:pPr>
      <w:r w:rsidRPr="00B5192C">
        <w:rPr>
          <w:rFonts w:ascii="DM Sans" w:hAnsi="DM Sans"/>
          <w:b/>
          <w:bCs/>
        </w:rPr>
        <w:t xml:space="preserve">I progetti conclusi sono </w:t>
      </w:r>
      <w:r w:rsidR="004C6419" w:rsidRPr="00B5192C">
        <w:rPr>
          <w:rFonts w:ascii="DM Sans" w:hAnsi="DM Sans"/>
          <w:b/>
          <w:bCs/>
        </w:rPr>
        <w:t>1</w:t>
      </w:r>
      <w:r w:rsidRPr="00B5192C">
        <w:rPr>
          <w:rFonts w:ascii="DM Sans" w:hAnsi="DM Sans"/>
          <w:b/>
          <w:bCs/>
        </w:rPr>
        <w:t>.</w:t>
      </w:r>
      <w:r w:rsidR="004C6419" w:rsidRPr="00B5192C">
        <w:rPr>
          <w:rFonts w:ascii="DM Sans" w:hAnsi="DM Sans"/>
          <w:b/>
          <w:bCs/>
        </w:rPr>
        <w:t>642</w:t>
      </w:r>
      <w:r w:rsidRPr="00B5192C">
        <w:rPr>
          <w:rFonts w:ascii="DM Sans" w:hAnsi="DM Sans"/>
        </w:rPr>
        <w:t xml:space="preserve">. </w:t>
      </w:r>
    </w:p>
    <w:p w14:paraId="5135F75A" w14:textId="24758530" w:rsidR="00701479" w:rsidRPr="00B5192C" w:rsidRDefault="00701479" w:rsidP="00785671">
      <w:pPr>
        <w:jc w:val="both"/>
        <w:rPr>
          <w:rFonts w:ascii="DM Sans" w:hAnsi="DM Sans"/>
        </w:rPr>
      </w:pPr>
    </w:p>
    <w:p w14:paraId="53677546" w14:textId="6204FB95" w:rsidR="00A779DE" w:rsidRPr="00B5192C" w:rsidRDefault="00A779DE" w:rsidP="00A779DE">
      <w:pPr>
        <w:jc w:val="both"/>
        <w:rPr>
          <w:rFonts w:ascii="DM Sans" w:hAnsi="DM Sans"/>
          <w:color w:val="808080" w:themeColor="background1" w:themeShade="80"/>
        </w:rPr>
      </w:pPr>
      <w:r w:rsidRPr="00B5192C">
        <w:rPr>
          <w:rFonts w:ascii="DM Sans" w:hAnsi="DM Sans"/>
          <w:color w:val="808080" w:themeColor="background1" w:themeShade="80"/>
        </w:rPr>
        <w:t>Riepilogo della ricostruzione produttiva (Ordinanza 57/2012) al 28 febbraio 2022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3"/>
        <w:gridCol w:w="809"/>
        <w:gridCol w:w="1278"/>
        <w:gridCol w:w="1842"/>
        <w:gridCol w:w="1826"/>
        <w:gridCol w:w="1830"/>
        <w:gridCol w:w="1838"/>
      </w:tblGrid>
      <w:tr w:rsidR="004C6419" w:rsidRPr="00B5192C" w14:paraId="53DB1670" w14:textId="77777777" w:rsidTr="00911CB7">
        <w:trPr>
          <w:trHeight w:val="595"/>
        </w:trPr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3E3ED1" w14:textId="77777777" w:rsidR="004C6419" w:rsidRPr="00B5192C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FCCE9C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2E8F2C16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 xml:space="preserve">INDUSTRIA </w:t>
            </w:r>
          </w:p>
        </w:tc>
        <w:tc>
          <w:tcPr>
            <w:tcW w:w="8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459B13AB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COMMERCIO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694E727E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AGRICOLTURA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018B30C8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TOTALE</w:t>
            </w:r>
          </w:p>
        </w:tc>
      </w:tr>
      <w:tr w:rsidR="004C6419" w:rsidRPr="00B5192C" w14:paraId="58118098" w14:textId="77777777" w:rsidTr="00911CB7">
        <w:trPr>
          <w:trHeight w:val="408"/>
        </w:trPr>
        <w:tc>
          <w:tcPr>
            <w:tcW w:w="88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89FDB" w14:textId="77777777" w:rsidR="004C6419" w:rsidRPr="00B5192C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CONCESSIONI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95957" w14:textId="77777777" w:rsidR="004C6419" w:rsidRPr="00B5192C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55510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1.198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D4DAE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357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A0A9E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914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B6135D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2.469</w:t>
            </w:r>
          </w:p>
        </w:tc>
      </w:tr>
      <w:tr w:rsidR="004C6419" w:rsidRPr="00B5192C" w14:paraId="06A7EEB2" w14:textId="77777777" w:rsidTr="00911CB7">
        <w:trPr>
          <w:trHeight w:val="624"/>
        </w:trPr>
        <w:tc>
          <w:tcPr>
            <w:tcW w:w="88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F2EB2" w14:textId="77777777" w:rsidR="004C6419" w:rsidRPr="00B5192C" w:rsidRDefault="004C6419" w:rsidP="004C6419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2F3695" w14:textId="77777777" w:rsidR="004C6419" w:rsidRPr="00B5192C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contributo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4DDCC1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719.680.886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A9DCB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100.779.570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4721A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477.142.289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A24F0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1.297.602.745</w:t>
            </w:r>
          </w:p>
        </w:tc>
      </w:tr>
      <w:tr w:rsidR="004C6419" w:rsidRPr="00B5192C" w14:paraId="380AF1CD" w14:textId="77777777" w:rsidTr="00911CB7">
        <w:trPr>
          <w:trHeight w:val="624"/>
        </w:trPr>
        <w:tc>
          <w:tcPr>
            <w:tcW w:w="8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737CDE87" w14:textId="77777777" w:rsidR="004C6419" w:rsidRPr="00B5192C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LIQUIDAZIONI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871E645" w14:textId="77777777" w:rsidR="004C6419" w:rsidRPr="00B5192C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liquidato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49B970B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638.513.657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FFE60C1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90.149.515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CD2AB33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422.218.347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8FE8A42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1.150.881.519</w:t>
            </w:r>
          </w:p>
        </w:tc>
      </w:tr>
      <w:tr w:rsidR="004C6419" w:rsidRPr="00B5192C" w14:paraId="69266E39" w14:textId="77777777" w:rsidTr="00911CB7">
        <w:trPr>
          <w:trHeight w:val="624"/>
        </w:trPr>
        <w:tc>
          <w:tcPr>
            <w:tcW w:w="8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72221" w14:textId="77777777" w:rsidR="004C6419" w:rsidRPr="00B5192C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di cui PROGETTI CONCLUSI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B5083B" w14:textId="77777777" w:rsidR="004C6419" w:rsidRPr="00B5192C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99AC5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782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36184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198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0D8A6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662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C42E07" w14:textId="77777777" w:rsidR="004C6419" w:rsidRPr="00911CB7" w:rsidRDefault="004C6419" w:rsidP="004C6419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1.642</w:t>
            </w:r>
          </w:p>
        </w:tc>
      </w:tr>
    </w:tbl>
    <w:p w14:paraId="0F0B5683" w14:textId="77777777" w:rsidR="00A53979" w:rsidRPr="00B5192C" w:rsidRDefault="00A53979" w:rsidP="00A779DE">
      <w:pPr>
        <w:jc w:val="both"/>
        <w:rPr>
          <w:rFonts w:ascii="DM Sans" w:hAnsi="DM Sans"/>
        </w:rPr>
      </w:pPr>
    </w:p>
    <w:p w14:paraId="3DF05625" w14:textId="77777777" w:rsidR="004C6419" w:rsidRPr="00B5192C" w:rsidRDefault="009F5C94" w:rsidP="009F5C94">
      <w:pPr>
        <w:jc w:val="both"/>
        <w:rPr>
          <w:rFonts w:ascii="DM Sans" w:hAnsi="DM Sans"/>
        </w:rPr>
      </w:pPr>
      <w:r w:rsidRPr="00B5192C">
        <w:rPr>
          <w:rFonts w:ascii="DM Sans" w:hAnsi="DM Sans"/>
        </w:rPr>
        <w:t xml:space="preserve">A questi si </w:t>
      </w:r>
      <w:r w:rsidRPr="00B5192C">
        <w:rPr>
          <w:rFonts w:ascii="DM Sans" w:hAnsi="DM Sans"/>
          <w:b/>
          <w:bCs/>
        </w:rPr>
        <w:t>aggiungono</w:t>
      </w:r>
      <w:r w:rsidR="004C6419" w:rsidRPr="00B5192C">
        <w:rPr>
          <w:rFonts w:ascii="DM Sans" w:hAnsi="DM Sans"/>
          <w:b/>
          <w:bCs/>
        </w:rPr>
        <w:t xml:space="preserve"> </w:t>
      </w:r>
      <w:r w:rsidR="004C6419" w:rsidRPr="00B5192C">
        <w:rPr>
          <w:rFonts w:ascii="DM Sans" w:hAnsi="DM Sans"/>
        </w:rPr>
        <w:t>quasi</w:t>
      </w:r>
      <w:r w:rsidRPr="00B5192C">
        <w:rPr>
          <w:rFonts w:ascii="DM Sans" w:hAnsi="DM Sans"/>
          <w:b/>
          <w:bCs/>
        </w:rPr>
        <w:t xml:space="preserve"> </w:t>
      </w:r>
      <w:r w:rsidR="004C6419" w:rsidRPr="00B5192C">
        <w:rPr>
          <w:rFonts w:ascii="DM Sans" w:hAnsi="DM Sans"/>
          <w:b/>
          <w:bCs/>
        </w:rPr>
        <w:t>3</w:t>
      </w:r>
      <w:r w:rsidRPr="00B5192C">
        <w:rPr>
          <w:rFonts w:ascii="DM Sans" w:hAnsi="DM Sans"/>
          <w:b/>
          <w:bCs/>
        </w:rPr>
        <w:t>.</w:t>
      </w:r>
      <w:r w:rsidR="004C6419" w:rsidRPr="00B5192C">
        <w:rPr>
          <w:rFonts w:ascii="DM Sans" w:hAnsi="DM Sans"/>
          <w:b/>
          <w:bCs/>
        </w:rPr>
        <w:t>6</w:t>
      </w:r>
      <w:r w:rsidRPr="00B5192C">
        <w:rPr>
          <w:rFonts w:ascii="DM Sans" w:hAnsi="DM Sans"/>
          <w:b/>
          <w:bCs/>
        </w:rPr>
        <w:t>00 attività economiche e commerciali ripristinate, dai negozi alle botteghe artigiane, collegate alle abitazioni</w:t>
      </w:r>
      <w:r w:rsidRPr="00B5192C">
        <w:rPr>
          <w:rFonts w:ascii="DM Sans" w:hAnsi="DM Sans"/>
        </w:rPr>
        <w:t xml:space="preserve">. </w:t>
      </w:r>
    </w:p>
    <w:p w14:paraId="559C5FC8" w14:textId="292D9768" w:rsidR="009F5C94" w:rsidRPr="00B5192C" w:rsidRDefault="009F5C94" w:rsidP="009F5C94">
      <w:pPr>
        <w:jc w:val="both"/>
        <w:rPr>
          <w:rFonts w:ascii="DM Sans" w:hAnsi="DM Sans"/>
        </w:rPr>
      </w:pPr>
      <w:r w:rsidRPr="00B5192C">
        <w:rPr>
          <w:rFonts w:ascii="DM Sans" w:hAnsi="DM Sans"/>
        </w:rPr>
        <w:t xml:space="preserve">Inoltre, per la messa in sicurezza degli immobili produttivi, i </w:t>
      </w:r>
      <w:r w:rsidRPr="00B5192C">
        <w:rPr>
          <w:rFonts w:ascii="DM Sans" w:hAnsi="DM Sans"/>
          <w:b/>
          <w:bCs/>
        </w:rPr>
        <w:t>capannoni</w:t>
      </w:r>
      <w:r w:rsidRPr="00B5192C">
        <w:rPr>
          <w:rFonts w:ascii="DM Sans" w:hAnsi="DM Sans"/>
        </w:rPr>
        <w:t>, sono stati concessi contributi</w:t>
      </w:r>
      <w:r w:rsidR="00E93A5D" w:rsidRPr="00B5192C">
        <w:rPr>
          <w:rFonts w:ascii="DM Sans" w:hAnsi="DM Sans"/>
        </w:rPr>
        <w:t xml:space="preserve"> (al netto di rigetti, rinunce e revoche)</w:t>
      </w:r>
      <w:r w:rsidRPr="00B5192C">
        <w:rPr>
          <w:rFonts w:ascii="DM Sans" w:hAnsi="DM Sans"/>
        </w:rPr>
        <w:t xml:space="preserve">, con fondi messi a disposizione dall’Inail, per </w:t>
      </w:r>
      <w:r w:rsidR="00BA3F9B" w:rsidRPr="00B5192C">
        <w:rPr>
          <w:rFonts w:ascii="DM Sans" w:hAnsi="DM Sans"/>
        </w:rPr>
        <w:t>oltre</w:t>
      </w:r>
      <w:r w:rsidRPr="00B5192C">
        <w:rPr>
          <w:rFonts w:ascii="DM Sans" w:hAnsi="DM Sans"/>
        </w:rPr>
        <w:t xml:space="preserve"> </w:t>
      </w:r>
      <w:r w:rsidR="00BA3F9B" w:rsidRPr="00B5192C">
        <w:rPr>
          <w:rFonts w:ascii="DM Sans" w:hAnsi="DM Sans"/>
        </w:rPr>
        <w:t>16</w:t>
      </w:r>
      <w:r w:rsidRPr="00B5192C">
        <w:rPr>
          <w:rFonts w:ascii="DM Sans" w:hAnsi="DM Sans"/>
        </w:rPr>
        <w:t xml:space="preserve"> milioni di euro a </w:t>
      </w:r>
      <w:r w:rsidR="00BA3F9B" w:rsidRPr="00B5192C">
        <w:rPr>
          <w:rFonts w:ascii="DM Sans" w:hAnsi="DM Sans"/>
        </w:rPr>
        <w:t>481</w:t>
      </w:r>
      <w:r w:rsidRPr="00B5192C">
        <w:rPr>
          <w:rFonts w:ascii="DM Sans" w:hAnsi="DM Sans"/>
        </w:rPr>
        <w:t xml:space="preserve"> imprese.</w:t>
      </w:r>
    </w:p>
    <w:p w14:paraId="12AA7591" w14:textId="77777777" w:rsidR="00AD3FB7" w:rsidRPr="00B5192C" w:rsidRDefault="00AD3FB7" w:rsidP="009F5C94">
      <w:pPr>
        <w:jc w:val="both"/>
        <w:rPr>
          <w:rFonts w:ascii="DM Sans" w:hAnsi="DM Sans"/>
        </w:rPr>
      </w:pPr>
    </w:p>
    <w:p w14:paraId="3D8445DB" w14:textId="77777777" w:rsidR="00C20019" w:rsidRPr="00B5192C" w:rsidRDefault="00C20019" w:rsidP="00C20019">
      <w:pPr>
        <w:jc w:val="both"/>
        <w:rPr>
          <w:rFonts w:ascii="DM Sans" w:hAnsi="DM Sans"/>
          <w:color w:val="808080" w:themeColor="background1" w:themeShade="80"/>
        </w:rPr>
      </w:pPr>
      <w:r w:rsidRPr="00B5192C">
        <w:rPr>
          <w:rFonts w:ascii="DM Sans" w:hAnsi="DM Sans"/>
          <w:color w:val="808080" w:themeColor="background1" w:themeShade="80"/>
        </w:rPr>
        <w:t>Riepilogo attuazione dei finanziamenti per il “Bando INAIL” al 28 febbraio 2022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6"/>
        <w:gridCol w:w="2065"/>
        <w:gridCol w:w="2221"/>
        <w:gridCol w:w="2062"/>
        <w:gridCol w:w="2062"/>
      </w:tblGrid>
      <w:tr w:rsidR="00BA3F9B" w:rsidRPr="00B5192C" w14:paraId="521470E3" w14:textId="77777777" w:rsidTr="001A303A">
        <w:trPr>
          <w:trHeight w:val="502"/>
        </w:trPr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FAAD" w14:textId="77777777" w:rsidR="00BA3F9B" w:rsidRPr="00B5192C" w:rsidRDefault="00BA3F9B" w:rsidP="00BA3F9B">
            <w:pPr>
              <w:spacing w:after="0" w:line="240" w:lineRule="auto"/>
              <w:rPr>
                <w:rFonts w:ascii="DM Sans" w:eastAsia="Times New Roman" w:hAnsi="DM San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8958B" w14:textId="77777777" w:rsidR="00BA3F9B" w:rsidRPr="00B5192C" w:rsidRDefault="00BA3F9B" w:rsidP="00BA3F9B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> </w:t>
            </w:r>
          </w:p>
        </w:tc>
        <w:tc>
          <w:tcPr>
            <w:tcW w:w="10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noWrap/>
            <w:vAlign w:val="center"/>
            <w:hideMark/>
          </w:tcPr>
          <w:p w14:paraId="2A4DAF0B" w14:textId="77777777" w:rsidR="00BA3F9B" w:rsidRPr="00E71C09" w:rsidRDefault="00BA3F9B" w:rsidP="001A303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71C0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INDUSTRIA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noWrap/>
            <w:vAlign w:val="center"/>
            <w:hideMark/>
          </w:tcPr>
          <w:p w14:paraId="0140FFA8" w14:textId="77777777" w:rsidR="00BA3F9B" w:rsidRPr="00E71C09" w:rsidRDefault="00BA3F9B" w:rsidP="001A303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71C0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AGRICOLTURA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noWrap/>
            <w:vAlign w:val="center"/>
            <w:hideMark/>
          </w:tcPr>
          <w:p w14:paraId="359C8E86" w14:textId="77777777" w:rsidR="00BA3F9B" w:rsidRPr="00E71C09" w:rsidRDefault="00BA3F9B" w:rsidP="001A303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71C0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TOTALE</w:t>
            </w:r>
          </w:p>
        </w:tc>
      </w:tr>
      <w:tr w:rsidR="00BA3F9B" w:rsidRPr="00B5192C" w14:paraId="7E801D30" w14:textId="77777777" w:rsidTr="005C350D">
        <w:trPr>
          <w:trHeight w:val="432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A155" w14:textId="77777777" w:rsidR="00BA3F9B" w:rsidRPr="00B5192C" w:rsidRDefault="00BA3F9B" w:rsidP="00BA3F9B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CONCESSIONI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372A" w14:textId="77777777" w:rsidR="00BA3F9B" w:rsidRPr="00B5192C" w:rsidRDefault="00BA3F9B" w:rsidP="00BA3F9B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n°</w:t>
            </w:r>
          </w:p>
        </w:tc>
        <w:tc>
          <w:tcPr>
            <w:tcW w:w="10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EE57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433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86A0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48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A8E41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481</w:t>
            </w:r>
          </w:p>
        </w:tc>
      </w:tr>
      <w:tr w:rsidR="00BA3F9B" w:rsidRPr="00B5192C" w14:paraId="6A93AE6C" w14:textId="77777777" w:rsidTr="005C350D">
        <w:trPr>
          <w:trHeight w:val="432"/>
        </w:trPr>
        <w:tc>
          <w:tcPr>
            <w:tcW w:w="97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C8E1" w14:textId="77777777" w:rsidR="00BA3F9B" w:rsidRPr="00B5192C" w:rsidRDefault="00BA3F9B" w:rsidP="00BA3F9B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31EC0" w14:textId="77777777" w:rsidR="00BA3F9B" w:rsidRPr="00B5192C" w:rsidRDefault="00BA3F9B" w:rsidP="00BA3F9B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contributo</w:t>
            </w: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A2BD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14.109.135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F139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2.197.911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DCD2E7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16.307.046</w:t>
            </w:r>
          </w:p>
        </w:tc>
      </w:tr>
      <w:tr w:rsidR="00BA3F9B" w:rsidRPr="00B5192C" w14:paraId="588EEC57" w14:textId="77777777" w:rsidTr="005C350D">
        <w:trPr>
          <w:trHeight w:val="432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6284" w14:textId="77777777" w:rsidR="00BA3F9B" w:rsidRPr="00B5192C" w:rsidRDefault="00BA3F9B" w:rsidP="00BA3F9B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LIQUIDAZIONI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3067" w14:textId="77777777" w:rsidR="00BA3F9B" w:rsidRPr="00B5192C" w:rsidRDefault="00BA3F9B" w:rsidP="00BA3F9B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n°</w:t>
            </w:r>
          </w:p>
        </w:tc>
        <w:tc>
          <w:tcPr>
            <w:tcW w:w="10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C013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425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7EE2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36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3D5FC0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461</w:t>
            </w:r>
          </w:p>
        </w:tc>
      </w:tr>
      <w:tr w:rsidR="00BA3F9B" w:rsidRPr="00B5192C" w14:paraId="453E6342" w14:textId="77777777" w:rsidTr="005C350D">
        <w:trPr>
          <w:trHeight w:val="432"/>
        </w:trPr>
        <w:tc>
          <w:tcPr>
            <w:tcW w:w="9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0DAA28" w14:textId="77777777" w:rsidR="00BA3F9B" w:rsidRPr="00B5192C" w:rsidRDefault="00BA3F9B" w:rsidP="00BA3F9B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5B797" w14:textId="77777777" w:rsidR="00BA3F9B" w:rsidRPr="00B5192C" w:rsidRDefault="00BA3F9B" w:rsidP="00BA3F9B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B5192C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liquidato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0DD3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13.120.904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15C5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1.872.800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BF04B" w14:textId="77777777" w:rsidR="00BA3F9B" w:rsidRPr="00911CB7" w:rsidRDefault="00BA3F9B" w:rsidP="00BA3F9B">
            <w:pPr>
              <w:spacing w:after="0" w:line="240" w:lineRule="auto"/>
              <w:jc w:val="right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11CB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14.993.704</w:t>
            </w:r>
          </w:p>
        </w:tc>
      </w:tr>
    </w:tbl>
    <w:p w14:paraId="4BAB7581" w14:textId="77777777" w:rsidR="00B8345F" w:rsidRPr="00B5192C" w:rsidRDefault="00B8345F" w:rsidP="009F5C94">
      <w:pPr>
        <w:jc w:val="both"/>
        <w:rPr>
          <w:rFonts w:ascii="DM Sans" w:hAnsi="DM Sans"/>
        </w:rPr>
      </w:pPr>
    </w:p>
    <w:p w14:paraId="02E019EB" w14:textId="77777777" w:rsidR="00640FB6" w:rsidRPr="00B5192C" w:rsidRDefault="00640FB6" w:rsidP="009F5C94">
      <w:pPr>
        <w:jc w:val="both"/>
        <w:rPr>
          <w:rFonts w:ascii="DM Sans" w:hAnsi="DM Sans"/>
        </w:rPr>
      </w:pPr>
    </w:p>
    <w:p w14:paraId="3A16A23C" w14:textId="77777777" w:rsidR="00701479" w:rsidRPr="00B5192C" w:rsidRDefault="00701479">
      <w:pPr>
        <w:rPr>
          <w:rFonts w:ascii="DM Sans" w:hAnsi="DM Sans"/>
          <w:b/>
          <w:bCs/>
        </w:rPr>
      </w:pPr>
      <w:r w:rsidRPr="00B5192C">
        <w:rPr>
          <w:rFonts w:ascii="DM Sans" w:hAnsi="DM Sans"/>
          <w:b/>
          <w:bCs/>
        </w:rPr>
        <w:br w:type="page"/>
      </w:r>
    </w:p>
    <w:p w14:paraId="2B1D0935" w14:textId="1358D647" w:rsidR="000A5245" w:rsidRPr="00B5192C" w:rsidRDefault="000A5245" w:rsidP="000A5245">
      <w:pPr>
        <w:ind w:firstLine="708"/>
        <w:jc w:val="both"/>
        <w:rPr>
          <w:rFonts w:ascii="DM Sans" w:hAnsi="DM Sans"/>
        </w:rPr>
      </w:pPr>
      <w:r w:rsidRPr="00B5192C">
        <w:rPr>
          <w:rFonts w:ascii="DM Sans" w:hAnsi="DM Sans"/>
          <w:b/>
          <w:bCs/>
        </w:rPr>
        <w:lastRenderedPageBreak/>
        <w:t>Opere pubbliche e dei beni culturali</w:t>
      </w:r>
      <w:r w:rsidRPr="00B5192C">
        <w:rPr>
          <w:rFonts w:ascii="DM Sans" w:hAnsi="DM Sans"/>
        </w:rPr>
        <w:t xml:space="preserve"> - Le risorse totali </w:t>
      </w:r>
      <w:proofErr w:type="gramStart"/>
      <w:r w:rsidRPr="00B5192C">
        <w:rPr>
          <w:rFonts w:ascii="DM Sans" w:hAnsi="DM Sans"/>
        </w:rPr>
        <w:t>messe in campo</w:t>
      </w:r>
      <w:proofErr w:type="gramEnd"/>
      <w:r w:rsidRPr="00B5192C">
        <w:rPr>
          <w:rFonts w:ascii="DM Sans" w:hAnsi="DM Sans"/>
        </w:rPr>
        <w:t xml:space="preserve">, comprensive dei cofinanziamenti disponibili, ammontano a </w:t>
      </w:r>
      <w:r w:rsidRPr="00B5192C">
        <w:rPr>
          <w:rFonts w:ascii="DM Sans" w:hAnsi="DM Sans"/>
          <w:b/>
          <w:bCs/>
        </w:rPr>
        <w:t>751 milioni di euro</w:t>
      </w:r>
      <w:r w:rsidRPr="00B5192C">
        <w:rPr>
          <w:rFonts w:ascii="DM Sans" w:hAnsi="DM Sans"/>
        </w:rPr>
        <w:t xml:space="preserve">. </w:t>
      </w:r>
    </w:p>
    <w:p w14:paraId="7D47714D" w14:textId="09A5037B" w:rsidR="003708AB" w:rsidRPr="00B5192C" w:rsidRDefault="000A5245" w:rsidP="002D1017">
      <w:pPr>
        <w:jc w:val="both"/>
        <w:rPr>
          <w:rFonts w:ascii="DM Sans" w:hAnsi="DM Sans"/>
        </w:rPr>
      </w:pPr>
      <w:r w:rsidRPr="00B5192C">
        <w:rPr>
          <w:rFonts w:ascii="DM Sans" w:hAnsi="DM Sans"/>
        </w:rPr>
        <w:t xml:space="preserve">I cantieri </w:t>
      </w:r>
      <w:r w:rsidRPr="00B5192C">
        <w:rPr>
          <w:rFonts w:ascii="DM Sans" w:hAnsi="DM Sans"/>
          <w:b/>
          <w:bCs/>
        </w:rPr>
        <w:t>conclusi</w:t>
      </w:r>
      <w:r w:rsidRPr="00B5192C">
        <w:rPr>
          <w:rFonts w:ascii="DM Sans" w:hAnsi="DM Sans"/>
        </w:rPr>
        <w:t xml:space="preserve"> sono </w:t>
      </w:r>
      <w:r w:rsidRPr="00B5192C">
        <w:rPr>
          <w:rFonts w:ascii="DM Sans" w:hAnsi="DM Sans"/>
          <w:b/>
          <w:bCs/>
        </w:rPr>
        <w:t>227</w:t>
      </w:r>
      <w:r w:rsidRPr="00B5192C">
        <w:rPr>
          <w:rFonts w:ascii="DM Sans" w:hAnsi="DM Sans"/>
        </w:rPr>
        <w:t xml:space="preserve"> per </w:t>
      </w:r>
      <w:r w:rsidRPr="00B5192C">
        <w:rPr>
          <w:rFonts w:ascii="DM Sans" w:hAnsi="DM Sans"/>
          <w:b/>
          <w:bCs/>
        </w:rPr>
        <w:t>123</w:t>
      </w:r>
      <w:r w:rsidRPr="00B5192C">
        <w:rPr>
          <w:rFonts w:ascii="DM Sans" w:hAnsi="DM Sans"/>
        </w:rPr>
        <w:t xml:space="preserve"> milioni di euro, mentre i cantieri </w:t>
      </w:r>
      <w:r w:rsidRPr="00B5192C">
        <w:rPr>
          <w:rFonts w:ascii="DM Sans" w:hAnsi="DM Sans"/>
          <w:b/>
          <w:bCs/>
        </w:rPr>
        <w:t>in corso</w:t>
      </w:r>
      <w:r w:rsidRPr="00B5192C">
        <w:rPr>
          <w:rFonts w:ascii="DM Sans" w:hAnsi="DM Sans"/>
        </w:rPr>
        <w:t xml:space="preserve"> sono </w:t>
      </w:r>
      <w:r w:rsidRPr="00B5192C">
        <w:rPr>
          <w:rFonts w:ascii="DM Sans" w:hAnsi="DM Sans"/>
          <w:b/>
          <w:bCs/>
        </w:rPr>
        <w:t>255</w:t>
      </w:r>
      <w:r w:rsidRPr="00B5192C">
        <w:rPr>
          <w:rFonts w:ascii="DM Sans" w:hAnsi="DM Sans"/>
        </w:rPr>
        <w:t xml:space="preserve"> per oltre </w:t>
      </w:r>
      <w:r w:rsidRPr="00B5192C">
        <w:rPr>
          <w:rFonts w:ascii="DM Sans" w:hAnsi="DM Sans"/>
          <w:b/>
          <w:bCs/>
        </w:rPr>
        <w:t>353</w:t>
      </w:r>
      <w:r w:rsidRPr="00B5192C">
        <w:rPr>
          <w:rFonts w:ascii="DM Sans" w:hAnsi="DM Sans"/>
        </w:rPr>
        <w:t xml:space="preserve"> milioni di euro. </w:t>
      </w:r>
    </w:p>
    <w:p w14:paraId="4327644D" w14:textId="368B35F1" w:rsidR="00701479" w:rsidRPr="00B5192C" w:rsidRDefault="00701479" w:rsidP="00785671">
      <w:pPr>
        <w:jc w:val="both"/>
        <w:rPr>
          <w:rFonts w:ascii="DM Sans" w:hAnsi="DM Sans"/>
        </w:rPr>
      </w:pPr>
    </w:p>
    <w:p w14:paraId="15A130C0" w14:textId="63D7F330" w:rsidR="00CC2A8E" w:rsidRPr="00B5192C" w:rsidRDefault="00CC2A8E" w:rsidP="00785671">
      <w:pPr>
        <w:jc w:val="both"/>
        <w:rPr>
          <w:rFonts w:ascii="DM Sans" w:hAnsi="DM Sans"/>
        </w:rPr>
      </w:pPr>
    </w:p>
    <w:p w14:paraId="265A0135" w14:textId="77777777" w:rsidR="008F6961" w:rsidRPr="00B5192C" w:rsidRDefault="008F6961" w:rsidP="008F6961">
      <w:pPr>
        <w:jc w:val="both"/>
        <w:rPr>
          <w:rFonts w:ascii="DM Sans" w:hAnsi="DM Sans"/>
          <w:color w:val="808080" w:themeColor="background1" w:themeShade="80"/>
        </w:rPr>
      </w:pPr>
      <w:r w:rsidRPr="00B5192C">
        <w:rPr>
          <w:rFonts w:ascii="DM Sans" w:hAnsi="DM Sans"/>
          <w:color w:val="808080" w:themeColor="background1" w:themeShade="80"/>
        </w:rPr>
        <w:t xml:space="preserve">Interventi per il pieno recupero delle OOPP e BBCC - Riepilogo al 28 febbraio 2022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9"/>
        <w:gridCol w:w="1421"/>
        <w:gridCol w:w="2129"/>
        <w:gridCol w:w="1703"/>
        <w:gridCol w:w="1703"/>
        <w:gridCol w:w="1241"/>
      </w:tblGrid>
      <w:tr w:rsidR="00875211" w:rsidRPr="001A303A" w14:paraId="0F743ADF" w14:textId="77777777" w:rsidTr="00FC5E36">
        <w:trPr>
          <w:trHeight w:val="1871"/>
        </w:trPr>
        <w:tc>
          <w:tcPr>
            <w:tcW w:w="10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3333FF"/>
            <w:vAlign w:val="center"/>
            <w:hideMark/>
          </w:tcPr>
          <w:p w14:paraId="7968C90C" w14:textId="0346772A" w:rsidR="001E79B0" w:rsidRPr="001A303A" w:rsidRDefault="00875211" w:rsidP="001E79B0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INTERVENTI FINANZIATI DELLA RICOSTRUZIONE PUBBLICA </w:t>
            </w:r>
          </w:p>
        </w:tc>
        <w:tc>
          <w:tcPr>
            <w:tcW w:w="6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43F5C4E6" w14:textId="559EDA1A" w:rsidR="001E79B0" w:rsidRPr="001A303A" w:rsidRDefault="00875211" w:rsidP="001E79B0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NUMERO INTERVENTI   </w:t>
            </w:r>
          </w:p>
        </w:tc>
        <w:tc>
          <w:tcPr>
            <w:tcW w:w="10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468F88FD" w14:textId="6388ED3B" w:rsidR="001E79B0" w:rsidRPr="001A303A" w:rsidRDefault="00875211" w:rsidP="001E79B0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IMPORTO FINANZIAMENTI DAL COMMISSARIO DELEGATO    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0B873F29" w14:textId="771BD638" w:rsidR="001E79B0" w:rsidRPr="001A303A" w:rsidRDefault="00875211" w:rsidP="001E79B0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IMPORT</w:t>
            </w:r>
            <w:r w:rsidR="005F5DD8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</w:t>
            </w: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CORRELATI  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5E8EB4ED" w14:textId="6C1422D8" w:rsidR="001E79B0" w:rsidRPr="001A303A" w:rsidRDefault="00875211" w:rsidP="001E79B0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IMPORTO TOTALE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3DE87048" w14:textId="77777777" w:rsidR="00FC5E36" w:rsidRDefault="00875211" w:rsidP="001E79B0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5F5DD8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AVAN</w:t>
            </w:r>
          </w:p>
          <w:p w14:paraId="23BFC84F" w14:textId="05FFB5A7" w:rsidR="001E79B0" w:rsidRPr="005F5DD8" w:rsidRDefault="00875211" w:rsidP="001E79B0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14"/>
                <w:szCs w:val="14"/>
                <w:lang w:eastAsia="it-IT"/>
              </w:rPr>
            </w:pPr>
            <w:r w:rsidRPr="005F5DD8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ZAMENTO </w:t>
            </w:r>
          </w:p>
        </w:tc>
      </w:tr>
      <w:tr w:rsidR="00875211" w:rsidRPr="005C350D" w14:paraId="4F2F608C" w14:textId="77777777" w:rsidTr="00FC5E36">
        <w:trPr>
          <w:trHeight w:val="312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32B04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LAVORI CONCLUSI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2687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                                227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B613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>54.010.651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D71D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>69.028.089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2FB4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color w:val="000000"/>
                <w:lang w:eastAsia="it-IT"/>
              </w:rPr>
              <w:t>123.038.741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04E0C2" w14:textId="77777777" w:rsidR="001E79B0" w:rsidRPr="00FD4F6A" w:rsidRDefault="001E79B0" w:rsidP="001E79B0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color w:val="000000"/>
                <w:lang w:eastAsia="it-IT"/>
              </w:rPr>
              <w:t>16%</w:t>
            </w:r>
          </w:p>
        </w:tc>
      </w:tr>
      <w:tr w:rsidR="00875211" w:rsidRPr="005C350D" w14:paraId="40D94896" w14:textId="77777777" w:rsidTr="00FC5E36">
        <w:trPr>
          <w:trHeight w:val="312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7AE2D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LAVORI IN CORSO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F3F3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                                255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97EF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>233.833.567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5975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>119.490.808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A8BC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color w:val="000000"/>
                <w:lang w:eastAsia="it-IT"/>
              </w:rPr>
              <w:t>353.324.375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B0CDC" w14:textId="77777777" w:rsidR="001E79B0" w:rsidRPr="00FD4F6A" w:rsidRDefault="001E79B0" w:rsidP="001E79B0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color w:val="000000"/>
                <w:lang w:eastAsia="it-IT"/>
              </w:rPr>
              <w:t>47%</w:t>
            </w:r>
          </w:p>
        </w:tc>
      </w:tr>
      <w:tr w:rsidR="00875211" w:rsidRPr="005C350D" w14:paraId="454BEDDF" w14:textId="77777777" w:rsidTr="00FC5E36">
        <w:trPr>
          <w:trHeight w:val="312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27536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IN PROGETTAZIONE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86D6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                                211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A100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>233.063.019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4E00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>41.674.497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170A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color w:val="000000"/>
                <w:lang w:eastAsia="it-IT"/>
              </w:rPr>
              <w:t>274.737.516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AA796" w14:textId="77777777" w:rsidR="001E79B0" w:rsidRPr="00FD4F6A" w:rsidRDefault="001E79B0" w:rsidP="001E79B0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color w:val="000000"/>
                <w:lang w:eastAsia="it-IT"/>
              </w:rPr>
              <w:t>37%</w:t>
            </w:r>
          </w:p>
        </w:tc>
      </w:tr>
      <w:tr w:rsidR="00D80A44" w:rsidRPr="00875211" w14:paraId="4FBFCB13" w14:textId="77777777" w:rsidTr="004237FB">
        <w:trPr>
          <w:trHeight w:val="657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16FB0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b/>
                <w:bCs/>
                <w:lang w:eastAsia="it-IT"/>
              </w:rPr>
              <w:t xml:space="preserve"> TOTALE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6717" w14:textId="786DAA2A" w:rsidR="001E79B0" w:rsidRPr="00FD4F6A" w:rsidRDefault="001E79B0" w:rsidP="004237FB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b/>
                <w:bCs/>
                <w:lang w:eastAsia="it-IT"/>
              </w:rPr>
              <w:t>693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A103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b/>
                <w:bCs/>
                <w:lang w:eastAsia="it-IT"/>
              </w:rPr>
              <w:t>520.907.238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F11E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b/>
                <w:bCs/>
                <w:lang w:eastAsia="it-IT"/>
              </w:rPr>
              <w:t>230.193.394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DDA6" w14:textId="77777777" w:rsidR="001E79B0" w:rsidRPr="00FD4F6A" w:rsidRDefault="001E79B0" w:rsidP="001E79B0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b/>
                <w:bCs/>
                <w:lang w:eastAsia="it-IT"/>
              </w:rPr>
              <w:t>751.100.631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FFE34D" w14:textId="77777777" w:rsidR="001E79B0" w:rsidRPr="00FD4F6A" w:rsidRDefault="001E79B0" w:rsidP="001E79B0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 </w:t>
            </w:r>
          </w:p>
        </w:tc>
      </w:tr>
    </w:tbl>
    <w:p w14:paraId="5EE1F172" w14:textId="5630F975" w:rsidR="00701479" w:rsidRPr="00B5192C" w:rsidRDefault="00701479">
      <w:pPr>
        <w:rPr>
          <w:rFonts w:ascii="DM Sans" w:hAnsi="DM Sans"/>
          <w:b/>
          <w:bCs/>
        </w:rPr>
      </w:pPr>
      <w:r w:rsidRPr="00B5192C">
        <w:rPr>
          <w:rFonts w:ascii="DM Sans" w:hAnsi="DM Sans"/>
          <w:b/>
          <w:bCs/>
        </w:rPr>
        <w:br w:type="page"/>
      </w:r>
    </w:p>
    <w:p w14:paraId="28666F71" w14:textId="2675C56E" w:rsidR="002F22A2" w:rsidRPr="00B5192C" w:rsidRDefault="00F236F2" w:rsidP="004B0155">
      <w:pPr>
        <w:ind w:firstLine="708"/>
        <w:jc w:val="both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B5192C">
        <w:rPr>
          <w:rFonts w:ascii="DM Sans" w:hAnsi="DM Sans"/>
          <w:b/>
          <w:bCs/>
        </w:rPr>
        <w:lastRenderedPageBreak/>
        <w:t>Centri storici</w:t>
      </w:r>
      <w:r w:rsidRPr="00B5192C">
        <w:rPr>
          <w:rFonts w:ascii="DM Sans" w:hAnsi="DM Sans"/>
        </w:rPr>
        <w:t xml:space="preserve"> </w:t>
      </w:r>
      <w:r w:rsidR="002F22A2" w:rsidRPr="00B5192C">
        <w:rPr>
          <w:rFonts w:ascii="DM Sans" w:hAnsi="DM Sans"/>
        </w:rPr>
        <w:t>–</w:t>
      </w:r>
      <w:r w:rsidRPr="00B5192C">
        <w:rPr>
          <w:rFonts w:ascii="DM Sans" w:hAnsi="DM Sans"/>
        </w:rPr>
        <w:t xml:space="preserve"> </w:t>
      </w:r>
      <w:r w:rsidR="002F22A2" w:rsidRPr="00B5192C">
        <w:rPr>
          <w:rFonts w:ascii="DM Sans" w:hAnsi="DM Sans" w:cstheme="minorHAnsi"/>
          <w:b/>
          <w:bCs/>
          <w:color w:val="4F81BD" w:themeColor="accent1"/>
          <w:szCs w:val="18"/>
        </w:rPr>
        <w:t>Stato di attuazione delle risorse per la riqualificazione/rivitalizzazione dei centri storici – contributi ai Comuni</w:t>
      </w:r>
    </w:p>
    <w:p w14:paraId="61C83A09" w14:textId="77777777" w:rsidR="00376F42" w:rsidRPr="00B5192C" w:rsidRDefault="00376F42" w:rsidP="00351587">
      <w:pPr>
        <w:spacing w:after="0"/>
        <w:jc w:val="both"/>
        <w:rPr>
          <w:rFonts w:ascii="DM Sans" w:hAnsi="DM Sans" w:cstheme="minorHAnsi"/>
        </w:rPr>
      </w:pPr>
      <w:r w:rsidRPr="00B5192C">
        <w:rPr>
          <w:rFonts w:ascii="DM Sans" w:hAnsi="DM Sans" w:cstheme="minorHAnsi"/>
        </w:rPr>
        <w:t xml:space="preserve">Il totale delle risorse a disposizione è pari a 30 milioni di euro, di cui ad oggi sono stati ripartiti </w:t>
      </w:r>
      <w:r w:rsidRPr="00B5192C">
        <w:rPr>
          <w:rFonts w:ascii="DM Sans" w:hAnsi="DM Sans" w:cstheme="minorHAnsi"/>
          <w:b/>
          <w:bCs/>
        </w:rPr>
        <w:t xml:space="preserve">24.689.577 </w:t>
      </w:r>
      <w:r w:rsidRPr="00B5192C">
        <w:rPr>
          <w:rFonts w:ascii="DM Sans" w:hAnsi="DM Sans" w:cstheme="minorHAnsi"/>
        </w:rPr>
        <w:t xml:space="preserve">euro, ai comuni della provincia di Modena sono stati assegnati </w:t>
      </w:r>
      <w:r w:rsidRPr="00B5192C">
        <w:rPr>
          <w:rFonts w:ascii="DM Sans" w:hAnsi="DM Sans" w:cstheme="minorHAnsi"/>
          <w:b/>
          <w:bCs/>
        </w:rPr>
        <w:t xml:space="preserve">16.766.000 </w:t>
      </w:r>
      <w:r w:rsidRPr="00B5192C">
        <w:rPr>
          <w:rFonts w:ascii="DM Sans" w:hAnsi="DM Sans" w:cstheme="minorHAnsi"/>
        </w:rPr>
        <w:t>euro.</w:t>
      </w:r>
    </w:p>
    <w:p w14:paraId="59675F7B" w14:textId="77777777" w:rsidR="00376F42" w:rsidRPr="00B5192C" w:rsidRDefault="00376F42" w:rsidP="00351587">
      <w:pPr>
        <w:ind w:firstLine="708"/>
        <w:jc w:val="both"/>
        <w:rPr>
          <w:rFonts w:ascii="DM Sans" w:hAnsi="DM Sans" w:cstheme="minorHAnsi"/>
          <w:b/>
          <w:bCs/>
          <w:noProof/>
          <w:lang w:eastAsia="it-IT"/>
        </w:rPr>
      </w:pPr>
      <w:r w:rsidRPr="00B5192C">
        <w:rPr>
          <w:rFonts w:ascii="DM Sans" w:hAnsi="DM Sans" w:cstheme="minorHAnsi"/>
        </w:rPr>
        <w:t>Le Azioni Progettuali finanziabili sono relative ai Comuni appartenente al cratere ristretto e dotati di Piano organico. I comuni che potenzialmente hanno progetti finanziabili sono: Bomporto, Carpi, Cavezzo, Concordia sulla Secchia, Finale Emilia, Mirandola, Novi di Modena, Ravarino, San Felice sul Panaro, San Possidonio e Soliera.</w:t>
      </w:r>
    </w:p>
    <w:p w14:paraId="6D825103" w14:textId="5D7D5278" w:rsidR="002F22A2" w:rsidRPr="00B5192C" w:rsidRDefault="004B0155" w:rsidP="00640FB6">
      <w:pPr>
        <w:spacing w:after="120" w:line="360" w:lineRule="exact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B5192C">
        <w:rPr>
          <w:rFonts w:ascii="DM Sans" w:hAnsi="DM Sans"/>
          <w:b/>
          <w:bCs/>
        </w:rPr>
        <w:t>Centri storici</w:t>
      </w:r>
      <w:r w:rsidRPr="00B5192C">
        <w:rPr>
          <w:rFonts w:ascii="DM Sans" w:hAnsi="DM Sans"/>
        </w:rPr>
        <w:t xml:space="preserve"> – </w:t>
      </w:r>
      <w:r w:rsidR="002F22A2" w:rsidRPr="00B5192C">
        <w:rPr>
          <w:rFonts w:ascii="DM Sans" w:hAnsi="DM Sans" w:cstheme="minorHAnsi"/>
          <w:b/>
          <w:bCs/>
          <w:color w:val="4F81BD" w:themeColor="accent1"/>
          <w:szCs w:val="18"/>
        </w:rPr>
        <w:t>Misure rivolte al ripopolamento e alla rivitalizzazione dei centri storici – contributo ai privati</w:t>
      </w:r>
    </w:p>
    <w:p w14:paraId="310CF197" w14:textId="77777777" w:rsidR="00797D04" w:rsidRPr="00B5192C" w:rsidRDefault="00797D04" w:rsidP="00351587">
      <w:pPr>
        <w:spacing w:after="0"/>
        <w:ind w:firstLine="708"/>
        <w:jc w:val="both"/>
        <w:rPr>
          <w:rFonts w:ascii="DM Sans" w:hAnsi="DM Sans" w:cstheme="minorHAnsi"/>
        </w:rPr>
      </w:pPr>
      <w:r w:rsidRPr="00B5192C">
        <w:rPr>
          <w:rFonts w:ascii="DM Sans" w:hAnsi="DM Sans" w:cstheme="minorHAnsi"/>
        </w:rPr>
        <w:t>Per dare ulteriore slancio alla ricostruzione e ampliare lo spettro di azione delle politiche per la rinascita dei centri urbani, nel 2019 sono state introdotte specifiche misure per i Comuni del cratere ristretto di cui all’Ord.34/2017, con l’obiettivo di agevolare processi di insediamento, riqualificazione e ammodernamento delle attività di impresa, professionali o non profit.</w:t>
      </w:r>
    </w:p>
    <w:p w14:paraId="589CF124" w14:textId="31E68B74" w:rsidR="00797D04" w:rsidRPr="00B5192C" w:rsidRDefault="00797D04" w:rsidP="00797D04">
      <w:pPr>
        <w:jc w:val="both"/>
        <w:rPr>
          <w:rFonts w:ascii="DM Sans" w:hAnsi="DM Sans"/>
        </w:rPr>
      </w:pPr>
      <w:r w:rsidRPr="00B5192C">
        <w:rPr>
          <w:rFonts w:ascii="DM Sans" w:hAnsi="DM Sans" w:cstheme="minorHAnsi"/>
        </w:rPr>
        <w:tab/>
        <w:t xml:space="preserve">I comuni della provincia di Modena coinvolti dal provvedimento sono: Bastiglia, Bomporto, Camposanto, Carpi, Cavezzo, Concordia sulla Secchia, Finale Emilia, Medolla, Mirandola, Novi di Modena, Ravarino, San Felice sul Panaro, San Possidonio, San Prospero, Soliera. </w:t>
      </w:r>
    </w:p>
    <w:p w14:paraId="0E3F4A87" w14:textId="194003C9" w:rsidR="00B15256" w:rsidRPr="00B5192C" w:rsidRDefault="00F31D56" w:rsidP="00B564F4">
      <w:pPr>
        <w:spacing w:after="0"/>
        <w:jc w:val="both"/>
        <w:rPr>
          <w:rFonts w:ascii="DM Sans" w:hAnsi="DM Sans"/>
          <w:color w:val="808080" w:themeColor="background1" w:themeShade="80"/>
        </w:rPr>
      </w:pPr>
      <w:r w:rsidRPr="00B5192C">
        <w:rPr>
          <w:rFonts w:ascii="DM Sans" w:hAnsi="DM Sans"/>
          <w:color w:val="808080" w:themeColor="background1" w:themeShade="80"/>
        </w:rPr>
        <w:t>Bando centri storici – Stato dell’arte al 28 febbraio 2022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1277"/>
        <w:gridCol w:w="990"/>
        <w:gridCol w:w="1358"/>
        <w:gridCol w:w="1425"/>
        <w:gridCol w:w="1045"/>
        <w:gridCol w:w="1419"/>
        <w:gridCol w:w="1525"/>
      </w:tblGrid>
      <w:tr w:rsidR="00E22459" w:rsidRPr="00351587" w14:paraId="49312692" w14:textId="77777777" w:rsidTr="00351587">
        <w:trPr>
          <w:trHeight w:val="300"/>
          <w:jc w:val="center"/>
        </w:trPr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92FA7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FINESTRE</w:t>
            </w:r>
          </w:p>
        </w:tc>
        <w:tc>
          <w:tcPr>
            <w:tcW w:w="2417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6795DA67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DOMANDE PRESENTATE E CONCESSIONI</w:t>
            </w:r>
          </w:p>
        </w:tc>
        <w:tc>
          <w:tcPr>
            <w:tcW w:w="1909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7AE89F38" w14:textId="42B82045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FINANZIATI ATTIVI</w:t>
            </w:r>
          </w:p>
        </w:tc>
      </w:tr>
      <w:tr w:rsidR="00E22459" w:rsidRPr="00351587" w14:paraId="7757ADE8" w14:textId="77777777" w:rsidTr="00351587">
        <w:trPr>
          <w:trHeight w:val="864"/>
          <w:jc w:val="center"/>
        </w:trPr>
        <w:tc>
          <w:tcPr>
            <w:tcW w:w="67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A1995C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3B8554F6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domande presentate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051922A2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progetti finanziati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30525C59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Totale investimenti ammessi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62AD7E59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Contributi concessi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34D50921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progetti finanziati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6BCC06EF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Totale investimenti</w:t>
            </w:r>
          </w:p>
        </w:tc>
        <w:tc>
          <w:tcPr>
            <w:tcW w:w="7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0D32F7C3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Contributi</w:t>
            </w:r>
          </w:p>
        </w:tc>
      </w:tr>
      <w:tr w:rsidR="00E22459" w:rsidRPr="00351587" w14:paraId="278231CE" w14:textId="77777777" w:rsidTr="00351587">
        <w:trPr>
          <w:trHeight w:val="358"/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B794B7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1° Call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1F01" w14:textId="161E03C2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141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19D7" w14:textId="7051E393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113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3AF4" w14:textId="2C342D32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7.795.898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56134" w14:textId="43C56421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5.688.814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FB6E" w14:textId="22F0AA0B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104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8840" w14:textId="02F46348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6.868.322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7B833" w14:textId="0879BBF5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5.047.966</w:t>
            </w:r>
          </w:p>
        </w:tc>
      </w:tr>
      <w:tr w:rsidR="00E22459" w:rsidRPr="00351587" w14:paraId="722F290D" w14:textId="77777777" w:rsidTr="00351587">
        <w:trPr>
          <w:trHeight w:val="338"/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BD64EE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2° Call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E809" w14:textId="5BAB69CA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111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787D" w14:textId="3D3A92F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100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175E" w14:textId="229DD4A9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8.954.746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767B0" w14:textId="7F03BFA4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6.458.262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8C34" w14:textId="0BC7DAB3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98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6261" w14:textId="46FCECE4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8.350.031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72BFC" w14:textId="0022D79E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6.118.883</w:t>
            </w:r>
          </w:p>
        </w:tc>
      </w:tr>
      <w:tr w:rsidR="00E22459" w:rsidRPr="00351587" w14:paraId="334FD01F" w14:textId="77777777" w:rsidTr="00351587">
        <w:trPr>
          <w:trHeight w:val="621"/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46D501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I Bando straordinario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55D0" w14:textId="19B85DB1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91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ED39" w14:textId="7C785BE4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67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6353" w14:textId="77CDC4CE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5.518.288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A22CB" w14:textId="2F9843A1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3.548.403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B610" w14:textId="398276DF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6871" w14:textId="581A3F79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4.016.044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18ECC" w14:textId="20EEDA31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2.655.562</w:t>
            </w:r>
          </w:p>
        </w:tc>
      </w:tr>
      <w:tr w:rsidR="00E22459" w:rsidRPr="00351587" w14:paraId="0D114B7F" w14:textId="77777777" w:rsidTr="00351587">
        <w:trPr>
          <w:trHeight w:val="576"/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F00EF4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3° Call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6A60" w14:textId="461D5735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C682" w14:textId="24CE31DF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36C6" w14:textId="03462200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3.426.518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54A0F" w14:textId="0639ECDD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2.249.370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EC4E" w14:textId="02F59EBB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316C" w14:textId="0EF3CFCA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3.023.906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8C1D7" w14:textId="074ADA93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1.949.501</w:t>
            </w:r>
          </w:p>
        </w:tc>
      </w:tr>
      <w:tr w:rsidR="00E22459" w:rsidRPr="00351587" w14:paraId="40D27105" w14:textId="77777777" w:rsidTr="00351587">
        <w:trPr>
          <w:trHeight w:val="713"/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89FA4F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II</w:t>
            </w:r>
            <w:proofErr w:type="gramEnd"/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Bando straordinario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AB3A" w14:textId="40A96AB6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93BA" w14:textId="5DE6CBAE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4799" w14:textId="54BCC624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2.780.239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88A55" w14:textId="477838E3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1.964.615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98DF" w14:textId="162E2741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937B" w14:textId="5D0AAFC4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2.670.987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EA1D0" w14:textId="43E3E074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1.883.915</w:t>
            </w:r>
          </w:p>
        </w:tc>
      </w:tr>
      <w:tr w:rsidR="00E22459" w:rsidRPr="00351587" w14:paraId="29D0DAAD" w14:textId="77777777" w:rsidTr="00351587">
        <w:trPr>
          <w:trHeight w:val="400"/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469917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4° Call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041D" w14:textId="1ED59FDB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119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9091" w14:textId="49D40E8B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98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082E" w14:textId="6FED52AB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8.051.897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7B011" w14:textId="75F2243A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4.458.784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A5078" w14:textId="66191E5D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91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F2B2" w14:textId="086892B3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7.586.645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46E1C" w14:textId="14555EBE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4.193.176</w:t>
            </w:r>
          </w:p>
        </w:tc>
      </w:tr>
      <w:tr w:rsidR="00E22459" w:rsidRPr="00351587" w14:paraId="793E7149" w14:textId="77777777" w:rsidTr="00351587">
        <w:trPr>
          <w:trHeight w:val="426"/>
          <w:jc w:val="center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61E2A8" w14:textId="7777777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TOTALE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2FA1" w14:textId="36517B6E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555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2334" w14:textId="60BE8F37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459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7B6C" w14:textId="6A6DE094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36.527.587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7D00D" w14:textId="7BA0138B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24.368.248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5931" w14:textId="65103142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416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77CE" w14:textId="332EB9C2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32.515.935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FECDC" w14:textId="652A6E6B" w:rsidR="00E22459" w:rsidRPr="00351587" w:rsidRDefault="00E22459" w:rsidP="00351587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51587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21.849.003</w:t>
            </w:r>
          </w:p>
        </w:tc>
      </w:tr>
    </w:tbl>
    <w:p w14:paraId="0603A3C8" w14:textId="02C2F55D" w:rsidR="00976128" w:rsidRDefault="00901D2C" w:rsidP="00351587">
      <w:pPr>
        <w:spacing w:before="240"/>
        <w:ind w:firstLine="708"/>
        <w:jc w:val="both"/>
        <w:rPr>
          <w:rFonts w:ascii="DM Sans" w:hAnsi="DM Sans" w:cstheme="minorHAnsi"/>
        </w:rPr>
      </w:pPr>
      <w:r w:rsidRPr="00B5192C">
        <w:rPr>
          <w:rFonts w:ascii="DM Sans" w:hAnsi="DM Sans" w:cstheme="minorHAnsi"/>
        </w:rPr>
        <w:t xml:space="preserve">Con riferimento alle concessioni effettuate nell’ambito delle sei call, si sono generate economie di spesa che sono state messe a disposizione per finanziare un ulteriore call (Ordinanza n. 7 dell’8 aprile 2022), che ha una prima dotazione di risorse pari a </w:t>
      </w:r>
      <w:r w:rsidRPr="00B5192C">
        <w:rPr>
          <w:rFonts w:ascii="DM Sans" w:hAnsi="DM Sans" w:cstheme="minorHAnsi"/>
          <w:b/>
          <w:bCs/>
        </w:rPr>
        <w:t>5 milioni</w:t>
      </w:r>
      <w:r w:rsidRPr="00B5192C">
        <w:rPr>
          <w:rFonts w:ascii="DM Sans" w:hAnsi="DM Sans" w:cstheme="minorHAnsi"/>
        </w:rPr>
        <w:t xml:space="preserve"> di euro, destinata a 13 comuni del cratere di cui all’Ord.8/2021</w:t>
      </w:r>
      <w:r w:rsidR="00BC15ED" w:rsidRPr="00B5192C">
        <w:rPr>
          <w:rFonts w:ascii="DM Sans" w:hAnsi="DM Sans" w:cstheme="minorHAnsi"/>
        </w:rPr>
        <w:t>. Nel modenese i comuni coinvolti sono:</w:t>
      </w:r>
      <w:r w:rsidRPr="00B5192C">
        <w:rPr>
          <w:rFonts w:ascii="DM Sans" w:hAnsi="DM Sans" w:cstheme="minorHAnsi"/>
        </w:rPr>
        <w:t xml:space="preserve"> Cavezzo, Concordia sulla Secchia, Finale Emilia, Medolla, Mirandola, Novi di Modena, San Felice sul Panaro, San Possidonio</w:t>
      </w:r>
      <w:r w:rsidR="00BC15ED" w:rsidRPr="00B5192C">
        <w:rPr>
          <w:rFonts w:ascii="DM Sans" w:hAnsi="DM Sans" w:cstheme="minorHAnsi"/>
        </w:rPr>
        <w:t xml:space="preserve">. </w:t>
      </w:r>
      <w:r w:rsidRPr="00B5192C">
        <w:rPr>
          <w:rFonts w:ascii="DM Sans" w:hAnsi="DM Sans" w:cstheme="minorHAnsi"/>
        </w:rPr>
        <w:t>l deposito delle domande rimarrà aperto dal 3 al 31 maggio 2022.</w:t>
      </w:r>
    </w:p>
    <w:p w14:paraId="31C447DA" w14:textId="77777777" w:rsidR="00976128" w:rsidRPr="00C50B1B" w:rsidRDefault="00976128" w:rsidP="00976128">
      <w:pPr>
        <w:pStyle w:val="Titolo1"/>
        <w:jc w:val="both"/>
        <w:rPr>
          <w:rFonts w:ascii="DM Sans" w:hAnsi="DM Sans"/>
        </w:rPr>
      </w:pPr>
      <w:r w:rsidRPr="00C50B1B">
        <w:rPr>
          <w:rFonts w:ascii="DM Sans" w:hAnsi="DM Sans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3989644" wp14:editId="6FC99188">
            <wp:simplePos x="0" y="0"/>
            <wp:positionH relativeFrom="margin">
              <wp:posOffset>152400</wp:posOffset>
            </wp:positionH>
            <wp:positionV relativeFrom="paragraph">
              <wp:posOffset>130572</wp:posOffset>
            </wp:positionV>
            <wp:extent cx="6442075" cy="8602185"/>
            <wp:effectExtent l="152400" t="114300" r="130175" b="161290"/>
            <wp:wrapNone/>
            <wp:docPr id="6" name="Immagine 6" descr="Immagine che contiene edificio, cielo, esterni, al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edificio, cielo, esterni, alto&#10;&#10;Descrizione generata automaticamente"/>
                    <pic:cNvPicPr/>
                  </pic:nvPicPr>
                  <pic:blipFill>
                    <a:blip r:embed="rId17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075" cy="86021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20535F5" w14:textId="77777777" w:rsidR="00976128" w:rsidRPr="00C50B1B" w:rsidRDefault="00976128" w:rsidP="00976128">
      <w:pPr>
        <w:rPr>
          <w:rFonts w:ascii="DM Sans" w:hAnsi="DM Sans"/>
        </w:rPr>
      </w:pPr>
    </w:p>
    <w:p w14:paraId="2CF3E7F3" w14:textId="77777777" w:rsidR="00976128" w:rsidRPr="00C50B1B" w:rsidRDefault="00976128" w:rsidP="00976128">
      <w:pPr>
        <w:rPr>
          <w:rFonts w:ascii="DM Sans" w:hAnsi="DM Sans"/>
        </w:rPr>
      </w:pPr>
    </w:p>
    <w:p w14:paraId="241616FE" w14:textId="77777777" w:rsidR="00976128" w:rsidRPr="00C50B1B" w:rsidRDefault="00976128" w:rsidP="00976128">
      <w:pPr>
        <w:rPr>
          <w:rFonts w:ascii="DM Sans" w:hAnsi="DM Sans"/>
        </w:rPr>
      </w:pPr>
    </w:p>
    <w:p w14:paraId="7E7CCD36" w14:textId="77777777" w:rsidR="00976128" w:rsidRPr="00C50B1B" w:rsidRDefault="00976128" w:rsidP="00976128">
      <w:pPr>
        <w:rPr>
          <w:rFonts w:ascii="DM Sans" w:hAnsi="DM Sans"/>
        </w:rPr>
      </w:pPr>
    </w:p>
    <w:p w14:paraId="14D980A3" w14:textId="77777777" w:rsidR="00976128" w:rsidRPr="00C50B1B" w:rsidRDefault="00976128" w:rsidP="00976128">
      <w:pPr>
        <w:rPr>
          <w:rFonts w:ascii="DM Sans" w:hAnsi="DM Sans"/>
        </w:rPr>
      </w:pPr>
    </w:p>
    <w:p w14:paraId="7728B5F8" w14:textId="77777777" w:rsidR="00976128" w:rsidRPr="00C50B1B" w:rsidRDefault="00976128" w:rsidP="00976128">
      <w:pPr>
        <w:rPr>
          <w:rFonts w:ascii="DM Sans" w:hAnsi="DM Sans"/>
        </w:rPr>
      </w:pPr>
    </w:p>
    <w:p w14:paraId="6FD9D33E" w14:textId="77777777" w:rsidR="00976128" w:rsidRPr="0049174E" w:rsidRDefault="00976128" w:rsidP="00976128">
      <w:pPr>
        <w:pStyle w:val="Titolo"/>
        <w:jc w:val="center"/>
        <w:rPr>
          <w:rFonts w:ascii="DM Sans" w:hAnsi="DM Sans"/>
          <w:sz w:val="96"/>
          <w:szCs w:val="96"/>
        </w:rPr>
      </w:pPr>
      <w:bookmarkStart w:id="0" w:name="_Hlk76141680"/>
      <w:r w:rsidRPr="00C50B1B">
        <w:rPr>
          <w:rFonts w:ascii="DM Sans" w:hAnsi="DM Sans"/>
          <w:sz w:val="96"/>
          <w:szCs w:val="96"/>
        </w:rPr>
        <w:t xml:space="preserve">  </w:t>
      </w:r>
      <w:bookmarkEnd w:id="0"/>
      <w:r w:rsidRPr="0049174E">
        <w:rPr>
          <w:rFonts w:ascii="DM Sans" w:hAnsi="DM Sans"/>
          <w:sz w:val="96"/>
          <w:szCs w:val="96"/>
        </w:rPr>
        <w:t>10 ANNI DAL SISMA</w:t>
      </w:r>
    </w:p>
    <w:p w14:paraId="1289DDF3" w14:textId="77777777" w:rsidR="00976128" w:rsidRPr="0049174E" w:rsidRDefault="00976128" w:rsidP="00976128">
      <w:pPr>
        <w:jc w:val="center"/>
        <w:rPr>
          <w:rFonts w:ascii="DM Sans" w:hAnsi="DM Sans"/>
        </w:rPr>
      </w:pPr>
      <w:r w:rsidRPr="0049174E">
        <w:rPr>
          <w:rFonts w:ascii="DM Sans" w:eastAsiaTheme="majorEastAsia" w:hAnsi="DM Sans" w:cstheme="majorBidi"/>
          <w:spacing w:val="-10"/>
          <w:kern w:val="28"/>
          <w:sz w:val="96"/>
          <w:szCs w:val="96"/>
        </w:rPr>
        <w:t>-</w:t>
      </w:r>
    </w:p>
    <w:p w14:paraId="4E146075" w14:textId="77777777" w:rsidR="00976128" w:rsidRDefault="00976128" w:rsidP="00976128">
      <w:pPr>
        <w:jc w:val="center"/>
        <w:rPr>
          <w:rFonts w:ascii="DM Sans" w:eastAsiaTheme="majorEastAsia" w:hAnsi="DM Sans" w:cstheme="majorBidi"/>
          <w:spacing w:val="-10"/>
          <w:kern w:val="28"/>
          <w:sz w:val="72"/>
          <w:szCs w:val="72"/>
        </w:rPr>
      </w:pPr>
      <w:r w:rsidRPr="0049174E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>RESOCONTO SINTETICO DELLO STATO DELLA RICOSTRUZIONE</w:t>
      </w:r>
      <w:r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 xml:space="preserve"> IN </w:t>
      </w:r>
    </w:p>
    <w:p w14:paraId="7EC556A5" w14:textId="77777777" w:rsidR="00976128" w:rsidRPr="0049174E" w:rsidRDefault="00976128" w:rsidP="00976128">
      <w:pPr>
        <w:jc w:val="center"/>
        <w:rPr>
          <w:rFonts w:ascii="DM Sans" w:hAnsi="DM Sans"/>
        </w:rPr>
      </w:pPr>
      <w:r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>PROVINCIA DI FERRARA</w:t>
      </w:r>
      <w:r w:rsidRPr="0049174E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cr/>
      </w:r>
    </w:p>
    <w:p w14:paraId="7399F897" w14:textId="77777777" w:rsidR="00976128" w:rsidRPr="0049174E" w:rsidRDefault="00976128" w:rsidP="00976128">
      <w:pPr>
        <w:pStyle w:val="Titolo"/>
        <w:jc w:val="center"/>
        <w:rPr>
          <w:rFonts w:ascii="DM Sans" w:hAnsi="DM Sans"/>
          <w:sz w:val="48"/>
          <w:szCs w:val="48"/>
        </w:rPr>
      </w:pPr>
      <w:r w:rsidRPr="0049174E">
        <w:rPr>
          <w:rFonts w:ascii="DM Sans" w:hAnsi="DM Sans"/>
          <w:sz w:val="48"/>
          <w:szCs w:val="48"/>
        </w:rPr>
        <w:t>Maggio 2022</w:t>
      </w:r>
    </w:p>
    <w:p w14:paraId="74E2B469" w14:textId="77777777" w:rsidR="00976128" w:rsidRPr="00C50B1B" w:rsidRDefault="00976128" w:rsidP="00976128">
      <w:pPr>
        <w:pStyle w:val="Titolo"/>
        <w:ind w:left="1416"/>
        <w:rPr>
          <w:rFonts w:ascii="DM Sans" w:hAnsi="DM Sans"/>
        </w:rPr>
      </w:pPr>
    </w:p>
    <w:p w14:paraId="38300E37" w14:textId="77777777" w:rsidR="00976128" w:rsidRPr="00C50B1B" w:rsidRDefault="00976128" w:rsidP="00976128">
      <w:pPr>
        <w:rPr>
          <w:rFonts w:ascii="DM Sans" w:hAnsi="DM Sans"/>
        </w:rPr>
      </w:pPr>
    </w:p>
    <w:p w14:paraId="269E2761" w14:textId="77777777" w:rsidR="00976128" w:rsidRPr="00C50B1B" w:rsidRDefault="00976128" w:rsidP="00976128">
      <w:pPr>
        <w:rPr>
          <w:rFonts w:ascii="DM Sans" w:hAnsi="DM Sans"/>
        </w:rPr>
      </w:pPr>
    </w:p>
    <w:p w14:paraId="1C596E16" w14:textId="77777777" w:rsidR="00976128" w:rsidRPr="00361F0B" w:rsidRDefault="00976128" w:rsidP="00976128">
      <w:pPr>
        <w:pStyle w:val="Titolo1"/>
        <w:jc w:val="both"/>
        <w:rPr>
          <w:rFonts w:ascii="DM Sans" w:hAnsi="DM Sans"/>
          <w:b/>
          <w:bCs/>
        </w:rPr>
      </w:pPr>
      <w:r w:rsidRPr="00361F0B">
        <w:rPr>
          <w:rFonts w:ascii="DM Sans" w:hAnsi="DM Sans"/>
          <w:b/>
          <w:bCs/>
        </w:rPr>
        <w:lastRenderedPageBreak/>
        <w:t>A 10 anni dal sisma in Emilia – Stato dell’arte della ricostruzione nel territorio della provincia di Ferrara</w:t>
      </w:r>
    </w:p>
    <w:p w14:paraId="2DE0FE29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2B833F44" w14:textId="77777777" w:rsidR="00976128" w:rsidRPr="00C50B1B" w:rsidRDefault="00976128" w:rsidP="00976128">
      <w:pPr>
        <w:pStyle w:val="NormaleWeb"/>
        <w:spacing w:before="0" w:beforeAutospacing="0" w:after="120" w:afterAutospacing="0" w:line="320" w:lineRule="exact"/>
        <w:ind w:firstLine="708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  <w:r w:rsidRPr="00C50B1B">
        <w:rPr>
          <w:rFonts w:ascii="DM Sans" w:eastAsiaTheme="minorHAnsi" w:hAnsi="DM Sans" w:cstheme="minorBidi"/>
          <w:sz w:val="22"/>
          <w:szCs w:val="22"/>
          <w:lang w:eastAsia="en-US"/>
        </w:rPr>
        <w:t xml:space="preserve">A dieci anni dal sisma la ricostruzione è </w:t>
      </w:r>
      <w:r w:rsidRPr="00C50B1B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pressoché conclusa</w:t>
      </w:r>
      <w:r w:rsidRPr="00C50B1B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sono stati </w:t>
      </w:r>
      <w:r w:rsidRPr="00C50B1B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concessi</w:t>
      </w:r>
      <w:r w:rsidRPr="00C50B1B">
        <w:rPr>
          <w:rFonts w:ascii="DM Sans" w:eastAsiaTheme="minorHAnsi" w:hAnsi="DM Sans" w:cstheme="minorBidi"/>
          <w:sz w:val="22"/>
          <w:szCs w:val="22"/>
          <w:lang w:eastAsia="en-US"/>
        </w:rPr>
        <w:t xml:space="preserve"> complessivamente contributi per quasi </w:t>
      </w:r>
      <w:r w:rsidRPr="00C50B1B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2,3 miliardi di euro</w:t>
      </w:r>
      <w:r w:rsidRPr="00C50B1B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di cui oltre </w:t>
      </w:r>
      <w:r w:rsidRPr="00C50B1B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1 </w:t>
      </w:r>
      <w:r w:rsidRPr="00C50B1B">
        <w:rPr>
          <w:rFonts w:ascii="DM Sans" w:eastAsiaTheme="minorHAnsi" w:hAnsi="DM Sans" w:cstheme="minorBidi"/>
          <w:sz w:val="22"/>
          <w:szCs w:val="22"/>
          <w:lang w:eastAsia="en-US"/>
        </w:rPr>
        <w:t>già</w:t>
      </w:r>
      <w:r w:rsidRPr="00C50B1B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 liquidato</w:t>
      </w:r>
      <w:r w:rsidRPr="00C50B1B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erogati alle persone e alle imprese. </w:t>
      </w:r>
    </w:p>
    <w:p w14:paraId="651EDB68" w14:textId="77777777" w:rsidR="00976128" w:rsidRPr="00C50B1B" w:rsidRDefault="00976128" w:rsidP="00976128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  <w:r w:rsidRPr="00C50B1B">
        <w:rPr>
          <w:rFonts w:ascii="DM Sans" w:eastAsiaTheme="minorHAnsi" w:hAnsi="DM Sans" w:cstheme="minorBidi"/>
          <w:sz w:val="22"/>
          <w:szCs w:val="22"/>
          <w:lang w:eastAsia="en-US"/>
        </w:rPr>
        <w:t>I cantieri, seppur rallentati non si sono mai fermati anche in questi due anni drammaticamente segnati dalla pandemia. Oggi il caro energia e gli aumenti dei prezzi, nonché la scarsa reperibilità di materiali e strumenti per l’edilizia, rendono la sfida di tenere attivi i cantieri e continuare nello sforzo di conclusione della ricostruzione, ancora più impegnativa.</w:t>
      </w:r>
    </w:p>
    <w:p w14:paraId="6BD41E76" w14:textId="77777777" w:rsidR="00976128" w:rsidRPr="00C50B1B" w:rsidRDefault="00976128" w:rsidP="00976128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</w:p>
    <w:p w14:paraId="43A19478" w14:textId="77777777" w:rsidR="00976128" w:rsidRPr="00C50B1B" w:rsidRDefault="00976128" w:rsidP="00976128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</w:p>
    <w:p w14:paraId="28C9A652" w14:textId="77777777" w:rsidR="00976128" w:rsidRPr="00C50B1B" w:rsidRDefault="00976128" w:rsidP="00976128">
      <w:pPr>
        <w:jc w:val="both"/>
        <w:rPr>
          <w:rFonts w:ascii="DM Sans" w:hAnsi="DM Sans"/>
          <w:color w:val="808080" w:themeColor="background1" w:themeShade="80"/>
          <w:sz w:val="32"/>
          <w:szCs w:val="32"/>
        </w:rPr>
      </w:pPr>
      <w:r w:rsidRPr="00C50B1B">
        <w:rPr>
          <w:rFonts w:ascii="DM Sans" w:hAnsi="DM Sans"/>
          <w:color w:val="808080" w:themeColor="background1" w:themeShade="80"/>
          <w:sz w:val="32"/>
          <w:szCs w:val="32"/>
        </w:rPr>
        <w:t>Dove siamo: la ricostruzione in sintesi</w:t>
      </w:r>
    </w:p>
    <w:p w14:paraId="5AFE72C0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C50B1B">
        <w:rPr>
          <w:rFonts w:ascii="DM Sans" w:hAnsi="DM Sans"/>
          <w:b/>
          <w:bCs/>
          <w:noProof/>
        </w:rPr>
        <w:drawing>
          <wp:inline distT="0" distB="0" distL="0" distR="0" wp14:anchorId="22E0FEA7" wp14:editId="2C96040B">
            <wp:extent cx="6309360" cy="4903470"/>
            <wp:effectExtent l="95250" t="57150" r="91440" b="106680"/>
            <wp:docPr id="7" name="Diagram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14:paraId="6E851D38" w14:textId="77777777" w:rsidR="00976128" w:rsidRPr="00C50B1B" w:rsidRDefault="00976128" w:rsidP="00976128">
      <w:pPr>
        <w:ind w:firstLine="708"/>
        <w:rPr>
          <w:rFonts w:ascii="DM Sans" w:hAnsi="DM Sans"/>
        </w:rPr>
      </w:pPr>
      <w:r w:rsidRPr="00C50B1B">
        <w:rPr>
          <w:rFonts w:ascii="DM Sans" w:hAnsi="DM Sans"/>
          <w:b/>
          <w:bCs/>
        </w:rPr>
        <w:lastRenderedPageBreak/>
        <w:t xml:space="preserve">Abitazioni </w:t>
      </w:r>
      <w:r w:rsidRPr="00C50B1B">
        <w:rPr>
          <w:rFonts w:ascii="DM Sans" w:hAnsi="DM Sans"/>
        </w:rPr>
        <w:t xml:space="preserve">- Gli edifici completati sono </w:t>
      </w:r>
      <w:r w:rsidRPr="00C50B1B">
        <w:rPr>
          <w:rFonts w:ascii="DM Sans" w:hAnsi="DM Sans"/>
          <w:b/>
          <w:bCs/>
        </w:rPr>
        <w:t>1.896</w:t>
      </w:r>
      <w:r w:rsidRPr="00C50B1B">
        <w:rPr>
          <w:rFonts w:ascii="DM Sans" w:hAnsi="DM Sans"/>
        </w:rPr>
        <w:t xml:space="preserve">, per </w:t>
      </w:r>
      <w:r w:rsidRPr="00C50B1B">
        <w:rPr>
          <w:rFonts w:ascii="DM Sans" w:hAnsi="DM Sans"/>
          <w:b/>
          <w:bCs/>
        </w:rPr>
        <w:t>4.185 abitazioni</w:t>
      </w:r>
      <w:r w:rsidRPr="00C50B1B">
        <w:rPr>
          <w:rFonts w:ascii="DM Sans" w:hAnsi="DM Sans"/>
        </w:rPr>
        <w:t xml:space="preserve"> (prime e seconde case) </w:t>
      </w:r>
      <w:r w:rsidRPr="00C50B1B">
        <w:rPr>
          <w:rFonts w:ascii="DM Sans" w:hAnsi="DM Sans"/>
          <w:b/>
          <w:bCs/>
        </w:rPr>
        <w:t>e quasi 1.500 piccole attività economiche</w:t>
      </w:r>
      <w:r w:rsidRPr="00C50B1B">
        <w:rPr>
          <w:rFonts w:ascii="DM Sans" w:hAnsi="DM Sans"/>
        </w:rPr>
        <w:t xml:space="preserve"> ripristinate rese di nuovo agibili. Praticamente conclusa la ricostruzione leggera (livello di danni B-C, con situazione di inagibilità temporanea o parziale), il cui stato di avanzamento è arrivato al 99%; mentre per la ricostruzione pesante (danno E, con situazione di inagibilità totale) lo stato di avanzamento ha superato il 92%. </w:t>
      </w:r>
    </w:p>
    <w:p w14:paraId="03BED5A6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C50B1B">
        <w:rPr>
          <w:rFonts w:ascii="DM Sans" w:hAnsi="DM Sans"/>
        </w:rPr>
        <w:t xml:space="preserve">La ricostruzione degli immobili che ricadono in questa ultima categoria, infatti, sconta una maggiore difficoltà di attuazione per la complessità progettuale, organizzativa e realizzativa. </w:t>
      </w:r>
    </w:p>
    <w:p w14:paraId="4B16EEC9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C50B1B">
        <w:rPr>
          <w:rFonts w:ascii="DM Sans" w:hAnsi="DM Sans"/>
        </w:rPr>
        <w:t xml:space="preserve">Complessivamente, sono state completate 2.056 ordinanze di concessione di contributi, sulle 2.108 domande attualmente valide (al netto di rigetti, rinunce e revoche) presentate ai Comuni. </w:t>
      </w:r>
    </w:p>
    <w:p w14:paraId="49D378AD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C50B1B">
        <w:rPr>
          <w:rFonts w:ascii="DM Sans" w:hAnsi="DM Sans"/>
        </w:rPr>
        <w:t xml:space="preserve">Per la ricostruzione delle abitazioni e delle piccole attività economiche, il totale dei contributi </w:t>
      </w:r>
      <w:r w:rsidRPr="00C50B1B">
        <w:rPr>
          <w:rFonts w:ascii="DM Sans" w:hAnsi="DM Sans"/>
          <w:b/>
          <w:bCs/>
        </w:rPr>
        <w:t>concessi</w:t>
      </w:r>
      <w:r w:rsidRPr="00C50B1B">
        <w:rPr>
          <w:rFonts w:ascii="DM Sans" w:hAnsi="DM Sans"/>
        </w:rPr>
        <w:t xml:space="preserve"> ammonta a oltre </w:t>
      </w:r>
      <w:r w:rsidRPr="00C50B1B">
        <w:rPr>
          <w:rFonts w:ascii="DM Sans" w:hAnsi="DM Sans"/>
          <w:b/>
          <w:bCs/>
        </w:rPr>
        <w:t>458 mila euro</w:t>
      </w:r>
      <w:r w:rsidRPr="00C50B1B">
        <w:rPr>
          <w:rFonts w:ascii="DM Sans" w:hAnsi="DM Sans"/>
        </w:rPr>
        <w:t xml:space="preserve">, di cui già </w:t>
      </w:r>
      <w:r w:rsidRPr="00C50B1B">
        <w:rPr>
          <w:rFonts w:ascii="DM Sans" w:hAnsi="DM Sans"/>
          <w:b/>
          <w:bCs/>
        </w:rPr>
        <w:t xml:space="preserve">liquidati </w:t>
      </w:r>
      <w:r w:rsidRPr="00C50B1B">
        <w:rPr>
          <w:rFonts w:ascii="DM Sans" w:hAnsi="DM Sans"/>
        </w:rPr>
        <w:t>oltre</w:t>
      </w:r>
      <w:r w:rsidRPr="00C50B1B">
        <w:rPr>
          <w:rFonts w:ascii="DM Sans" w:hAnsi="DM Sans"/>
          <w:b/>
          <w:bCs/>
        </w:rPr>
        <w:t xml:space="preserve"> 424 mila</w:t>
      </w:r>
      <w:r w:rsidRPr="00C50B1B">
        <w:rPr>
          <w:rFonts w:ascii="DM Sans" w:hAnsi="DM Sans"/>
        </w:rPr>
        <w:t>.</w:t>
      </w:r>
    </w:p>
    <w:p w14:paraId="50C94EA7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55DB3349" w14:textId="77777777" w:rsidR="00976128" w:rsidRPr="00C50B1B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C50B1B">
        <w:rPr>
          <w:rFonts w:ascii="DM Sans" w:hAnsi="DM Sans"/>
          <w:color w:val="808080" w:themeColor="background1" w:themeShade="80"/>
        </w:rPr>
        <w:t>Riepilogo del MUDE emergenza terremoto al 28 febbraio 2022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8"/>
        <w:gridCol w:w="1269"/>
        <w:gridCol w:w="1269"/>
        <w:gridCol w:w="1269"/>
        <w:gridCol w:w="1995"/>
        <w:gridCol w:w="1996"/>
        <w:gridCol w:w="1270"/>
      </w:tblGrid>
      <w:tr w:rsidR="00976128" w:rsidRPr="007C53BD" w14:paraId="7C7D22DF" w14:textId="77777777" w:rsidTr="008D7C5A">
        <w:trPr>
          <w:trHeight w:val="1380"/>
        </w:trPr>
        <w:tc>
          <w:tcPr>
            <w:tcW w:w="615" w:type="pct"/>
            <w:shd w:val="clear" w:color="auto" w:fill="3333FF"/>
            <w:vAlign w:val="center"/>
            <w:hideMark/>
          </w:tcPr>
          <w:p w14:paraId="554B5075" w14:textId="77777777" w:rsidR="00976128" w:rsidRPr="007C53BD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C53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shd w:val="clear" w:color="auto" w:fill="3333FF"/>
            <w:vAlign w:val="center"/>
            <w:hideMark/>
          </w:tcPr>
          <w:p w14:paraId="455A89A5" w14:textId="77777777" w:rsidR="00976128" w:rsidRPr="007C53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C53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Domande presentate ai Comuni</w:t>
            </w:r>
          </w:p>
        </w:tc>
        <w:tc>
          <w:tcPr>
            <w:tcW w:w="615" w:type="pct"/>
            <w:shd w:val="clear" w:color="auto" w:fill="3333FF"/>
            <w:vAlign w:val="center"/>
            <w:hideMark/>
          </w:tcPr>
          <w:p w14:paraId="3D5F636C" w14:textId="77777777" w:rsidR="00976128" w:rsidRPr="007C53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7C53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di cui ordinanze di concessione del contributo</w:t>
            </w:r>
          </w:p>
        </w:tc>
        <w:tc>
          <w:tcPr>
            <w:tcW w:w="615" w:type="pct"/>
            <w:shd w:val="clear" w:color="auto" w:fill="3333FF"/>
            <w:vAlign w:val="center"/>
            <w:hideMark/>
          </w:tcPr>
          <w:p w14:paraId="0F75EFF8" w14:textId="77777777" w:rsidR="00976128" w:rsidRPr="007C53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  <w:r w:rsidRPr="007C53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i cui interventi conclusi</w:t>
            </w:r>
          </w:p>
        </w:tc>
        <w:tc>
          <w:tcPr>
            <w:tcW w:w="962" w:type="pct"/>
            <w:shd w:val="clear" w:color="auto" w:fill="3333FF"/>
            <w:vAlign w:val="center"/>
            <w:hideMark/>
          </w:tcPr>
          <w:p w14:paraId="3A83A661" w14:textId="77777777" w:rsidR="00976128" w:rsidRPr="007C53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C53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Totale contributi concessi </w:t>
            </w:r>
          </w:p>
        </w:tc>
        <w:tc>
          <w:tcPr>
            <w:tcW w:w="962" w:type="pct"/>
            <w:shd w:val="clear" w:color="auto" w:fill="3333FF"/>
            <w:vAlign w:val="center"/>
            <w:hideMark/>
          </w:tcPr>
          <w:p w14:paraId="6792B44C" w14:textId="77777777" w:rsidR="00976128" w:rsidRPr="007C53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C53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Totale contributi erogati </w:t>
            </w:r>
          </w:p>
        </w:tc>
        <w:tc>
          <w:tcPr>
            <w:tcW w:w="615" w:type="pct"/>
            <w:shd w:val="clear" w:color="auto" w:fill="3333FF"/>
            <w:vAlign w:val="center"/>
            <w:hideMark/>
          </w:tcPr>
          <w:p w14:paraId="021BB861" w14:textId="77777777" w:rsidR="00976128" w:rsidRPr="007C53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C53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Erogato / concesso</w:t>
            </w:r>
          </w:p>
        </w:tc>
      </w:tr>
      <w:tr w:rsidR="00976128" w:rsidRPr="00C50B1B" w14:paraId="35492A98" w14:textId="77777777" w:rsidTr="008D7C5A">
        <w:trPr>
          <w:trHeight w:val="624"/>
        </w:trPr>
        <w:tc>
          <w:tcPr>
            <w:tcW w:w="615" w:type="pct"/>
            <w:shd w:val="clear" w:color="auto" w:fill="auto"/>
            <w:vAlign w:val="center"/>
            <w:hideMark/>
          </w:tcPr>
          <w:p w14:paraId="67AFC9B6" w14:textId="77777777" w:rsidR="00976128" w:rsidRPr="00C50B1B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Ricostruzione leggera B-C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5DDA2FE5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1.040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166C49CC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1.037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5357D646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1.029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14:paraId="6BC419FD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€ 61.925.823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14:paraId="5D25E197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€ 61.486.545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114C403D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99%</w:t>
            </w:r>
          </w:p>
        </w:tc>
      </w:tr>
      <w:tr w:rsidR="00976128" w:rsidRPr="00C50B1B" w14:paraId="2C0F1C29" w14:textId="77777777" w:rsidTr="008D7C5A">
        <w:trPr>
          <w:trHeight w:val="648"/>
        </w:trPr>
        <w:tc>
          <w:tcPr>
            <w:tcW w:w="615" w:type="pct"/>
            <w:shd w:val="clear" w:color="auto" w:fill="auto"/>
            <w:vAlign w:val="center"/>
            <w:hideMark/>
          </w:tcPr>
          <w:p w14:paraId="52F3D92B" w14:textId="77777777" w:rsidR="00976128" w:rsidRPr="00C50B1B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Ricostruzione pesante E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6FDF1931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1.068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5CD64D15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1.019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24580834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867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14:paraId="603F8A1B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€ 396.397.250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14:paraId="00A21823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€ 362.906.532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6584A086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92%</w:t>
            </w:r>
          </w:p>
        </w:tc>
      </w:tr>
      <w:tr w:rsidR="00976128" w:rsidRPr="00C50B1B" w14:paraId="2D69D683" w14:textId="77777777" w:rsidTr="008D7C5A">
        <w:trPr>
          <w:trHeight w:val="420"/>
        </w:trPr>
        <w:tc>
          <w:tcPr>
            <w:tcW w:w="615" w:type="pct"/>
            <w:shd w:val="clear" w:color="000000" w:fill="F2F2F2"/>
            <w:vAlign w:val="center"/>
            <w:hideMark/>
          </w:tcPr>
          <w:p w14:paraId="5AB809EA" w14:textId="77777777" w:rsidR="00976128" w:rsidRPr="00C50B1B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615" w:type="pct"/>
            <w:shd w:val="clear" w:color="000000" w:fill="F2F2F2"/>
            <w:noWrap/>
            <w:vAlign w:val="center"/>
            <w:hideMark/>
          </w:tcPr>
          <w:p w14:paraId="6161389D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2.108</w:t>
            </w:r>
          </w:p>
        </w:tc>
        <w:tc>
          <w:tcPr>
            <w:tcW w:w="615" w:type="pct"/>
            <w:shd w:val="clear" w:color="000000" w:fill="F2F2F2"/>
            <w:noWrap/>
            <w:vAlign w:val="center"/>
            <w:hideMark/>
          </w:tcPr>
          <w:p w14:paraId="69C5BA5F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2.056</w:t>
            </w:r>
          </w:p>
        </w:tc>
        <w:tc>
          <w:tcPr>
            <w:tcW w:w="615" w:type="pct"/>
            <w:shd w:val="clear" w:color="000000" w:fill="F2F2F2"/>
            <w:noWrap/>
            <w:vAlign w:val="center"/>
            <w:hideMark/>
          </w:tcPr>
          <w:p w14:paraId="618BB875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1.896</w:t>
            </w:r>
          </w:p>
        </w:tc>
        <w:tc>
          <w:tcPr>
            <w:tcW w:w="962" w:type="pct"/>
            <w:shd w:val="clear" w:color="000000" w:fill="F2F2F2"/>
            <w:noWrap/>
            <w:vAlign w:val="center"/>
            <w:hideMark/>
          </w:tcPr>
          <w:p w14:paraId="48305A90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€ 458.323.073</w:t>
            </w:r>
          </w:p>
        </w:tc>
        <w:tc>
          <w:tcPr>
            <w:tcW w:w="962" w:type="pct"/>
            <w:shd w:val="clear" w:color="000000" w:fill="F2F2F2"/>
            <w:noWrap/>
            <w:vAlign w:val="center"/>
            <w:hideMark/>
          </w:tcPr>
          <w:p w14:paraId="020F1C09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€ 424.393.078</w:t>
            </w:r>
          </w:p>
        </w:tc>
        <w:tc>
          <w:tcPr>
            <w:tcW w:w="615" w:type="pct"/>
            <w:shd w:val="clear" w:color="000000" w:fill="F2F2F2"/>
            <w:noWrap/>
            <w:vAlign w:val="center"/>
            <w:hideMark/>
          </w:tcPr>
          <w:p w14:paraId="18B330F5" w14:textId="77777777" w:rsidR="00976128" w:rsidRPr="00C50B1B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93%</w:t>
            </w:r>
          </w:p>
        </w:tc>
      </w:tr>
    </w:tbl>
    <w:p w14:paraId="50573036" w14:textId="77777777" w:rsidR="00976128" w:rsidRPr="00C50B1B" w:rsidRDefault="00976128" w:rsidP="00976128">
      <w:pPr>
        <w:pStyle w:val="Textbody"/>
        <w:spacing w:after="0"/>
        <w:rPr>
          <w:rFonts w:ascii="DM Sans" w:hAnsi="DM Sans" w:cstheme="minorHAnsi"/>
          <w:sz w:val="22"/>
          <w:szCs w:val="22"/>
        </w:rPr>
      </w:pPr>
      <w:r w:rsidRPr="00C50B1B">
        <w:rPr>
          <w:rFonts w:ascii="DM Sans" w:hAnsi="DM Sans" w:cstheme="minorHAnsi"/>
          <w:sz w:val="22"/>
          <w:szCs w:val="22"/>
        </w:rPr>
        <w:t>*Delle 52 domande di contributo ancora in istruttoria (senza atto di concessione) 51 sono ubicate nel territorio del Comune di Bondeno.</w:t>
      </w:r>
    </w:p>
    <w:p w14:paraId="3BE1728A" w14:textId="77777777" w:rsidR="00976128" w:rsidRPr="00C50B1B" w:rsidRDefault="00976128" w:rsidP="00976128">
      <w:pPr>
        <w:pStyle w:val="Textbody"/>
        <w:rPr>
          <w:rFonts w:ascii="DM Sans" w:hAnsi="DM Sans" w:cstheme="minorHAnsi"/>
          <w:b/>
          <w:bCs/>
          <w:sz w:val="32"/>
          <w:szCs w:val="32"/>
        </w:rPr>
      </w:pPr>
    </w:p>
    <w:p w14:paraId="52F3F9B0" w14:textId="77777777" w:rsidR="00976128" w:rsidRPr="00C50B1B" w:rsidRDefault="00976128" w:rsidP="00976128">
      <w:pPr>
        <w:spacing w:after="120" w:line="360" w:lineRule="exact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C50B1B">
        <w:rPr>
          <w:rFonts w:ascii="DM Sans" w:hAnsi="DM Sans" w:cstheme="minorHAnsi"/>
          <w:b/>
          <w:bCs/>
          <w:color w:val="4F81BD" w:themeColor="accent1"/>
          <w:szCs w:val="18"/>
        </w:rPr>
        <w:t>Cantieri completati</w:t>
      </w:r>
    </w:p>
    <w:p w14:paraId="74BEC1CE" w14:textId="77777777" w:rsidR="00976128" w:rsidRPr="00C50B1B" w:rsidRDefault="00976128" w:rsidP="00976128">
      <w:pPr>
        <w:pStyle w:val="Textbody"/>
        <w:rPr>
          <w:rFonts w:ascii="DM Sans" w:hAnsi="DM Sans" w:cstheme="minorHAnsi"/>
          <w:sz w:val="22"/>
          <w:szCs w:val="22"/>
        </w:rPr>
      </w:pPr>
      <w:r w:rsidRPr="00C50B1B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1.896</w:t>
      </w:r>
      <w:r w:rsidRPr="00C50B1B">
        <w:rPr>
          <w:rFonts w:ascii="DM Sans" w:hAnsi="DM Sans" w:cstheme="minorHAnsi"/>
          <w:b/>
          <w:bCs/>
          <w:color w:val="800000"/>
          <w:sz w:val="22"/>
          <w:szCs w:val="22"/>
        </w:rPr>
        <w:t xml:space="preserve"> </w:t>
      </w:r>
      <w:r w:rsidRPr="00C50B1B">
        <w:rPr>
          <w:rFonts w:ascii="DM Sans" w:hAnsi="DM Sans" w:cstheme="minorHAnsi"/>
          <w:color w:val="000000"/>
          <w:sz w:val="22"/>
          <w:szCs w:val="22"/>
        </w:rPr>
        <w:t>edifici</w:t>
      </w:r>
      <w:r w:rsidRPr="00C50B1B">
        <w:rPr>
          <w:rFonts w:ascii="DM Sans" w:hAnsi="DM Sans" w:cstheme="minorHAnsi"/>
          <w:b/>
          <w:bCs/>
          <w:color w:val="800000"/>
          <w:sz w:val="22"/>
          <w:szCs w:val="22"/>
        </w:rPr>
        <w:t xml:space="preserve"> </w:t>
      </w:r>
      <w:r w:rsidRPr="00C50B1B">
        <w:rPr>
          <w:rFonts w:ascii="DM Sans" w:hAnsi="DM Sans" w:cstheme="minorHAnsi"/>
          <w:sz w:val="22"/>
          <w:szCs w:val="22"/>
        </w:rPr>
        <w:t xml:space="preserve">che corrispondono a        </w:t>
      </w:r>
      <w:r w:rsidRPr="00C50B1B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 xml:space="preserve">4.185 </w:t>
      </w:r>
      <w:r w:rsidRPr="00C50B1B">
        <w:rPr>
          <w:rFonts w:ascii="DM Sans" w:hAnsi="DM Sans" w:cstheme="minorHAnsi"/>
          <w:color w:val="000000"/>
          <w:sz w:val="22"/>
          <w:szCs w:val="22"/>
        </w:rPr>
        <w:t>abitazioni (comprensive di quelle non principali)</w:t>
      </w:r>
    </w:p>
    <w:p w14:paraId="551DF91D" w14:textId="77777777" w:rsidR="00976128" w:rsidRPr="00C50B1B" w:rsidRDefault="00976128" w:rsidP="00976128">
      <w:pPr>
        <w:pStyle w:val="Textbody"/>
        <w:spacing w:after="0"/>
        <w:ind w:left="3391"/>
        <w:rPr>
          <w:rFonts w:ascii="DM Sans" w:hAnsi="DM Sans" w:cstheme="minorHAnsi"/>
          <w:sz w:val="22"/>
          <w:szCs w:val="22"/>
        </w:rPr>
      </w:pPr>
      <w:r w:rsidRPr="00C50B1B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1.472</w:t>
      </w:r>
      <w:r w:rsidRPr="00C50B1B">
        <w:rPr>
          <w:rFonts w:ascii="DM Sans" w:hAnsi="DM Sans" w:cstheme="minorHAnsi"/>
          <w:sz w:val="22"/>
          <w:szCs w:val="22"/>
        </w:rPr>
        <w:t xml:space="preserve"> attività economiche </w:t>
      </w:r>
      <w:r w:rsidRPr="00C50B1B">
        <w:rPr>
          <w:rFonts w:ascii="DM Sans" w:hAnsi="DM Sans" w:cstheme="minorHAnsi"/>
          <w:color w:val="000000"/>
          <w:sz w:val="22"/>
          <w:szCs w:val="22"/>
        </w:rPr>
        <w:t>(385 unità ad uso produttivo, 404 ad uso   commercio, 218 ad uso ufficio, 465 ad uso deposito)</w:t>
      </w:r>
    </w:p>
    <w:p w14:paraId="79EAC258" w14:textId="77777777" w:rsidR="00976128" w:rsidRPr="00C50B1B" w:rsidRDefault="00976128" w:rsidP="00976128">
      <w:pPr>
        <w:pStyle w:val="Textbody"/>
        <w:rPr>
          <w:rFonts w:ascii="DM Sans" w:hAnsi="DM Sans" w:cstheme="minorHAnsi"/>
          <w:sz w:val="22"/>
          <w:szCs w:val="22"/>
        </w:rPr>
      </w:pPr>
    </w:p>
    <w:p w14:paraId="3E2EB0FD" w14:textId="77777777" w:rsidR="00976128" w:rsidRPr="00C50B1B" w:rsidRDefault="00976128" w:rsidP="00976128">
      <w:pPr>
        <w:pStyle w:val="Textbody"/>
        <w:spacing w:after="0"/>
        <w:rPr>
          <w:rFonts w:ascii="DM Sans" w:hAnsi="DM Sans" w:cstheme="minorHAnsi"/>
          <w:noProof/>
          <w:sz w:val="22"/>
          <w:szCs w:val="22"/>
          <w:lang w:eastAsia="it-IT" w:bidi="ar-SA"/>
        </w:rPr>
      </w:pPr>
    </w:p>
    <w:p w14:paraId="2048C00A" w14:textId="77777777" w:rsidR="00976128" w:rsidRPr="00C50B1B" w:rsidRDefault="00976128" w:rsidP="00976128">
      <w:pPr>
        <w:pStyle w:val="Textbody"/>
        <w:spacing w:after="0"/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</w:pPr>
      <w:r w:rsidRPr="00C50B1B">
        <w:rPr>
          <w:rFonts w:ascii="DM Sans" w:hAnsi="DM Sans" w:cstheme="minorHAnsi"/>
          <w:noProof/>
          <w:sz w:val="22"/>
          <w:szCs w:val="22"/>
          <w:lang w:eastAsia="it-IT" w:bidi="ar-SA"/>
        </w:rPr>
        <w:t>Usufruiscono delle misure di</w:t>
      </w:r>
      <w:r w:rsidRPr="00C50B1B"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  <w:t xml:space="preserve"> </w:t>
      </w:r>
      <w:r w:rsidRPr="00C50B1B">
        <w:rPr>
          <w:rFonts w:ascii="DM Sans" w:hAnsi="DM Sans" w:cstheme="minorHAnsi"/>
          <w:b/>
          <w:bCs/>
          <w:noProof/>
          <w:color w:val="4F81BD" w:themeColor="accent1"/>
          <w:sz w:val="22"/>
          <w:szCs w:val="22"/>
          <w:lang w:eastAsia="it-IT" w:bidi="ar-SA"/>
        </w:rPr>
        <w:t>Assistenza alla popolazione</w:t>
      </w:r>
      <w:r w:rsidRPr="00C50B1B"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  <w:t xml:space="preserve"> </w:t>
      </w:r>
      <w:r w:rsidRPr="00C50B1B">
        <w:rPr>
          <w:rFonts w:ascii="DM Sans" w:hAnsi="DM Sans" w:cstheme="minorHAnsi"/>
          <w:b/>
          <w:bCs/>
          <w:sz w:val="22"/>
          <w:szCs w:val="22"/>
        </w:rPr>
        <w:t>47 nuclei</w:t>
      </w:r>
      <w:r w:rsidRPr="00C50B1B">
        <w:rPr>
          <w:rFonts w:ascii="DM Sans" w:hAnsi="DM Sans" w:cstheme="minorHAnsi"/>
          <w:sz w:val="22"/>
          <w:szCs w:val="22"/>
        </w:rPr>
        <w:t>, il 38% in meno rispetto al 2021.</w:t>
      </w:r>
    </w:p>
    <w:p w14:paraId="21FC0937" w14:textId="77777777" w:rsidR="00976128" w:rsidRPr="00C50B1B" w:rsidRDefault="00976128" w:rsidP="00976128">
      <w:pPr>
        <w:pStyle w:val="Textbody"/>
        <w:spacing w:after="0"/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</w:pPr>
    </w:p>
    <w:p w14:paraId="5CFA44B1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082A1F9C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530B46F6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72AE3A68" w14:textId="77777777" w:rsidR="00976128" w:rsidRPr="00C50B1B" w:rsidRDefault="00976128" w:rsidP="00976128">
      <w:pPr>
        <w:ind w:firstLine="708"/>
        <w:jc w:val="both"/>
        <w:rPr>
          <w:rFonts w:ascii="DM Sans" w:hAnsi="DM Sans"/>
        </w:rPr>
      </w:pPr>
      <w:r w:rsidRPr="00C50B1B">
        <w:rPr>
          <w:rFonts w:ascii="DM Sans" w:hAnsi="DM Sans"/>
          <w:b/>
          <w:bCs/>
        </w:rPr>
        <w:lastRenderedPageBreak/>
        <w:t>Attività produttive</w:t>
      </w:r>
      <w:r w:rsidRPr="00C50B1B">
        <w:rPr>
          <w:rFonts w:ascii="DM Sans" w:hAnsi="DM Sans"/>
        </w:rPr>
        <w:t xml:space="preserve"> - Per la ricostruzione relativa ai comparti industria, agricoltura e commercio, le domande di contributo approvate (al netto di rigetti, rinunce e revoche) sono 387, per un totale di oltre</w:t>
      </w:r>
      <w:r w:rsidRPr="00C50B1B">
        <w:rPr>
          <w:rFonts w:ascii="DM Sans" w:hAnsi="DM Sans"/>
          <w:b/>
          <w:bCs/>
        </w:rPr>
        <w:t xml:space="preserve"> 404 milioni di euro concessi</w:t>
      </w:r>
      <w:r w:rsidRPr="00C50B1B">
        <w:rPr>
          <w:rFonts w:ascii="DM Sans" w:hAnsi="DM Sans"/>
        </w:rPr>
        <w:t xml:space="preserve"> di cui oltr</w:t>
      </w:r>
      <w:r>
        <w:rPr>
          <w:rFonts w:ascii="DM Sans" w:hAnsi="DM Sans"/>
        </w:rPr>
        <w:t>e</w:t>
      </w:r>
      <w:r w:rsidRPr="00C50B1B">
        <w:rPr>
          <w:rFonts w:ascii="DM Sans" w:hAnsi="DM Sans"/>
        </w:rPr>
        <w:t xml:space="preserve"> </w:t>
      </w:r>
      <w:r w:rsidRPr="00C50B1B">
        <w:rPr>
          <w:rFonts w:ascii="DM Sans" w:hAnsi="DM Sans"/>
          <w:b/>
          <w:bCs/>
        </w:rPr>
        <w:t xml:space="preserve">372 </w:t>
      </w:r>
      <w:r w:rsidRPr="00C50B1B">
        <w:rPr>
          <w:rFonts w:ascii="DM Sans" w:hAnsi="DM Sans"/>
        </w:rPr>
        <w:t>già</w:t>
      </w:r>
      <w:r w:rsidRPr="00C50B1B">
        <w:rPr>
          <w:rFonts w:ascii="DM Sans" w:hAnsi="DM Sans"/>
          <w:b/>
          <w:bCs/>
        </w:rPr>
        <w:t xml:space="preserve"> liquidati</w:t>
      </w:r>
      <w:r w:rsidRPr="00C50B1B">
        <w:rPr>
          <w:rFonts w:ascii="DM Sans" w:hAnsi="DM Sans"/>
        </w:rPr>
        <w:t>.</w:t>
      </w:r>
    </w:p>
    <w:p w14:paraId="2103AF54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C50B1B">
        <w:rPr>
          <w:rFonts w:ascii="DM Sans" w:hAnsi="DM Sans"/>
          <w:b/>
          <w:bCs/>
        </w:rPr>
        <w:t>I progetti conclusi sono 387</w:t>
      </w:r>
      <w:r w:rsidRPr="00C50B1B">
        <w:rPr>
          <w:rFonts w:ascii="DM Sans" w:hAnsi="DM Sans"/>
        </w:rPr>
        <w:t xml:space="preserve">. </w:t>
      </w:r>
    </w:p>
    <w:p w14:paraId="2569F39F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6CB3E6E3" w14:textId="77777777" w:rsidR="00976128" w:rsidRPr="00C50B1B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C50B1B">
        <w:rPr>
          <w:rFonts w:ascii="DM Sans" w:hAnsi="DM Sans"/>
          <w:color w:val="808080" w:themeColor="background1" w:themeShade="80"/>
        </w:rPr>
        <w:t>Riepilogo della ricostruzione produttiva (Ordinanza 57/2012) al 28 febbraio 2022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5"/>
        <w:gridCol w:w="1087"/>
        <w:gridCol w:w="1482"/>
        <w:gridCol w:w="1662"/>
        <w:gridCol w:w="1649"/>
        <w:gridCol w:w="1829"/>
        <w:gridCol w:w="1662"/>
      </w:tblGrid>
      <w:tr w:rsidR="00976128" w:rsidRPr="00C50B1B" w14:paraId="64606A04" w14:textId="77777777" w:rsidTr="008D7C5A">
        <w:trPr>
          <w:trHeight w:val="600"/>
        </w:trPr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3333FF"/>
            <w:vAlign w:val="center"/>
            <w:hideMark/>
          </w:tcPr>
          <w:p w14:paraId="4CAD8149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3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374599DF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042CDD60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 xml:space="preserve">INDUSTRIA 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48356BCA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COMMERCIO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4474FBE6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AGRICOLTURA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56F08663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TOTALE</w:t>
            </w:r>
          </w:p>
        </w:tc>
      </w:tr>
      <w:tr w:rsidR="00976128" w:rsidRPr="00C50B1B" w14:paraId="02C5A2C7" w14:textId="77777777" w:rsidTr="008D7C5A">
        <w:trPr>
          <w:trHeight w:val="408"/>
        </w:trPr>
        <w:tc>
          <w:tcPr>
            <w:tcW w:w="111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0046D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CONCESSIONI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6B5CC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911AD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261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7E707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6AE77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216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AFEA8C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577</w:t>
            </w:r>
          </w:p>
        </w:tc>
      </w:tr>
      <w:tr w:rsidR="00976128" w:rsidRPr="00C50B1B" w14:paraId="6E000907" w14:textId="77777777" w:rsidTr="008D7C5A">
        <w:trPr>
          <w:trHeight w:val="624"/>
        </w:trPr>
        <w:tc>
          <w:tcPr>
            <w:tcW w:w="111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25C52" w14:textId="77777777" w:rsidR="00976128" w:rsidRPr="00C50B1B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9CA031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contributo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A3FA8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280.199.415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8F14B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38.086.430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BD74E1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86.014.266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9C324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404.300.111</w:t>
            </w:r>
          </w:p>
        </w:tc>
      </w:tr>
      <w:tr w:rsidR="00976128" w:rsidRPr="00C50B1B" w14:paraId="2179D5B9" w14:textId="77777777" w:rsidTr="008D7C5A">
        <w:trPr>
          <w:trHeight w:val="624"/>
        </w:trPr>
        <w:tc>
          <w:tcPr>
            <w:tcW w:w="11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1267404A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LIQUIDAZIONI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E1A1C58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liquidato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ABE1E0E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255.917.600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A93E0DF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34.943.361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6268010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81.499.520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E0BB05D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372.360.481</w:t>
            </w:r>
          </w:p>
        </w:tc>
      </w:tr>
      <w:tr w:rsidR="00976128" w:rsidRPr="00C50B1B" w14:paraId="03549602" w14:textId="77777777" w:rsidTr="008D7C5A">
        <w:trPr>
          <w:trHeight w:val="624"/>
        </w:trPr>
        <w:tc>
          <w:tcPr>
            <w:tcW w:w="11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8F073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di cui PROGETTI CONCLUSI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FD483E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92B8B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166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98561A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BFEC9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179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A289B" w14:textId="77777777" w:rsidR="00976128" w:rsidRPr="002937EE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937EE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387</w:t>
            </w:r>
          </w:p>
        </w:tc>
      </w:tr>
    </w:tbl>
    <w:p w14:paraId="5F0B7A14" w14:textId="77777777" w:rsidR="00976128" w:rsidRPr="00C50B1B" w:rsidRDefault="00976128" w:rsidP="00976128">
      <w:pPr>
        <w:rPr>
          <w:rFonts w:ascii="DM Sans" w:hAnsi="DM Sans"/>
          <w:b/>
          <w:bCs/>
        </w:rPr>
      </w:pPr>
    </w:p>
    <w:p w14:paraId="565749AD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C50B1B">
        <w:rPr>
          <w:rFonts w:ascii="DM Sans" w:hAnsi="DM Sans"/>
        </w:rPr>
        <w:t xml:space="preserve">A questi si </w:t>
      </w:r>
      <w:r w:rsidRPr="00C50B1B">
        <w:rPr>
          <w:rFonts w:ascii="DM Sans" w:hAnsi="DM Sans"/>
          <w:b/>
          <w:bCs/>
        </w:rPr>
        <w:t xml:space="preserve">aggiungono </w:t>
      </w:r>
      <w:r w:rsidRPr="00C50B1B">
        <w:rPr>
          <w:rFonts w:ascii="DM Sans" w:hAnsi="DM Sans"/>
        </w:rPr>
        <w:t>quasi</w:t>
      </w:r>
      <w:r w:rsidRPr="00C50B1B">
        <w:rPr>
          <w:rFonts w:ascii="DM Sans" w:hAnsi="DM Sans"/>
          <w:b/>
          <w:bCs/>
        </w:rPr>
        <w:t xml:space="preserve"> 1.500 attività economiche e commerciali ripristinate, dai negozi alle botteghe artigiane, collegate alle abitazioni</w:t>
      </w:r>
      <w:r w:rsidRPr="00C50B1B">
        <w:rPr>
          <w:rFonts w:ascii="DM Sans" w:hAnsi="DM Sans"/>
        </w:rPr>
        <w:t>.</w:t>
      </w:r>
    </w:p>
    <w:p w14:paraId="6DB25EB7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6EE88FC2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B4678B">
        <w:rPr>
          <w:rFonts w:ascii="DM Sans" w:hAnsi="DM Sans"/>
        </w:rPr>
        <w:t>Inoltre, per la messa in sicurezza degli immobili produttivi non danneggiati, sono stati concessi contributi</w:t>
      </w:r>
      <w:r w:rsidRPr="00C50B1B">
        <w:rPr>
          <w:rFonts w:ascii="DM Sans" w:hAnsi="DM Sans"/>
        </w:rPr>
        <w:t xml:space="preserve"> (al netto di rigetti, rinunce e revoche), con fondi messi a disposizione dall’Inail, per quasi 19 milioni di euro a oltre 420 imprese.</w:t>
      </w:r>
    </w:p>
    <w:p w14:paraId="6ADFFA4A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2D91C99E" w14:textId="77777777" w:rsidR="00976128" w:rsidRPr="00C50B1B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C50B1B">
        <w:rPr>
          <w:rFonts w:ascii="DM Sans" w:hAnsi="DM Sans"/>
          <w:color w:val="808080" w:themeColor="background1" w:themeShade="80"/>
        </w:rPr>
        <w:t>Riepilogo attuazione dei finanziamenti per il “Bando INAIL” al 28 febbraio 2022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6"/>
        <w:gridCol w:w="2143"/>
        <w:gridCol w:w="2143"/>
        <w:gridCol w:w="2062"/>
        <w:gridCol w:w="2062"/>
      </w:tblGrid>
      <w:tr w:rsidR="00976128" w:rsidRPr="00C50B1B" w14:paraId="273DAD6E" w14:textId="77777777" w:rsidTr="008D7C5A">
        <w:trPr>
          <w:trHeight w:val="527"/>
        </w:trPr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3333FF"/>
            <w:noWrap/>
            <w:vAlign w:val="bottom"/>
            <w:hideMark/>
          </w:tcPr>
          <w:p w14:paraId="4CF0790E" w14:textId="77777777" w:rsidR="00976128" w:rsidRPr="000E6FBD" w:rsidRDefault="00976128" w:rsidP="008D7C5A">
            <w:pPr>
              <w:spacing w:after="0" w:line="240" w:lineRule="auto"/>
              <w:rPr>
                <w:rFonts w:ascii="DM Sans" w:eastAsia="Times New Roman" w:hAnsi="DM Sans" w:cs="Times New Roman"/>
                <w:color w:val="FFFFFF" w:themeColor="background1"/>
                <w:sz w:val="24"/>
                <w:szCs w:val="24"/>
                <w:lang w:eastAsia="it-IT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3333FF"/>
            <w:noWrap/>
            <w:vAlign w:val="bottom"/>
            <w:hideMark/>
          </w:tcPr>
          <w:p w14:paraId="4060F2F1" w14:textId="77777777" w:rsidR="00976128" w:rsidRPr="000E6FBD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noWrap/>
            <w:vAlign w:val="center"/>
            <w:hideMark/>
          </w:tcPr>
          <w:p w14:paraId="6254CDC2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INDUSTRIA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noWrap/>
            <w:vAlign w:val="center"/>
            <w:hideMark/>
          </w:tcPr>
          <w:p w14:paraId="6A666CE2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AGRICOLTURA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noWrap/>
            <w:vAlign w:val="center"/>
            <w:hideMark/>
          </w:tcPr>
          <w:p w14:paraId="766BF908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TOTALE</w:t>
            </w:r>
          </w:p>
        </w:tc>
      </w:tr>
      <w:tr w:rsidR="00976128" w:rsidRPr="00C50B1B" w14:paraId="738903C2" w14:textId="77777777" w:rsidTr="008D7C5A">
        <w:trPr>
          <w:trHeight w:val="432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22D1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CONCESSIONI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54D6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n°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7653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408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2D2A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8B6405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426</w:t>
            </w:r>
          </w:p>
        </w:tc>
      </w:tr>
      <w:tr w:rsidR="00976128" w:rsidRPr="00C50B1B" w14:paraId="79EC6857" w14:textId="77777777" w:rsidTr="008D7C5A">
        <w:trPr>
          <w:trHeight w:val="432"/>
        </w:trPr>
        <w:tc>
          <w:tcPr>
            <w:tcW w:w="97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11B3" w14:textId="77777777" w:rsidR="00976128" w:rsidRPr="00C50B1B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DF357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importo contributo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3F59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17.297.914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2500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1.626.198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C71F4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18.924.112</w:t>
            </w:r>
          </w:p>
        </w:tc>
      </w:tr>
      <w:tr w:rsidR="00976128" w:rsidRPr="00C50B1B" w14:paraId="30D25443" w14:textId="77777777" w:rsidTr="008D7C5A">
        <w:trPr>
          <w:trHeight w:val="432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D57A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LIQUIDAZIONI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9D89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n°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601F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395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4673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484AB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411</w:t>
            </w:r>
          </w:p>
        </w:tc>
      </w:tr>
      <w:tr w:rsidR="00976128" w:rsidRPr="00C50B1B" w14:paraId="29B8304B" w14:textId="77777777" w:rsidTr="008D7C5A">
        <w:trPr>
          <w:trHeight w:val="432"/>
        </w:trPr>
        <w:tc>
          <w:tcPr>
            <w:tcW w:w="9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F75467" w14:textId="77777777" w:rsidR="00976128" w:rsidRPr="00C50B1B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lang w:eastAsia="it-IT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A087" w14:textId="77777777" w:rsidR="00976128" w:rsidRPr="00C50B1B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lang w:eastAsia="it-IT"/>
              </w:rPr>
              <w:t>importo liquidato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1BDA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16.049.650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7EF9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1.404.471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CC4D6" w14:textId="77777777" w:rsidR="00976128" w:rsidRPr="000E6FBD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E6FBD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17.454.121</w:t>
            </w:r>
          </w:p>
        </w:tc>
      </w:tr>
    </w:tbl>
    <w:p w14:paraId="1A216BF7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0F37977C" w14:textId="77777777" w:rsidR="00976128" w:rsidRPr="00C50B1B" w:rsidRDefault="00976128" w:rsidP="00976128">
      <w:pPr>
        <w:rPr>
          <w:rFonts w:ascii="DM Sans" w:hAnsi="DM Sans"/>
        </w:rPr>
      </w:pPr>
      <w:r w:rsidRPr="00C50B1B">
        <w:rPr>
          <w:rFonts w:ascii="DM Sans" w:hAnsi="DM Sans"/>
          <w:b/>
          <w:bCs/>
        </w:rPr>
        <w:br w:type="page"/>
      </w:r>
      <w:r w:rsidRPr="00C50B1B">
        <w:rPr>
          <w:rFonts w:ascii="DM Sans" w:hAnsi="DM Sans"/>
          <w:b/>
          <w:bCs/>
        </w:rPr>
        <w:lastRenderedPageBreak/>
        <w:t>Opere pubbliche e dei beni culturali</w:t>
      </w:r>
      <w:r w:rsidRPr="00C50B1B">
        <w:rPr>
          <w:rFonts w:ascii="DM Sans" w:hAnsi="DM Sans"/>
        </w:rPr>
        <w:t xml:space="preserve"> - Le risorse totali </w:t>
      </w:r>
      <w:proofErr w:type="gramStart"/>
      <w:r w:rsidRPr="00C50B1B">
        <w:rPr>
          <w:rFonts w:ascii="DM Sans" w:hAnsi="DM Sans"/>
        </w:rPr>
        <w:t>messe in campo</w:t>
      </w:r>
      <w:proofErr w:type="gramEnd"/>
      <w:r w:rsidRPr="00C50B1B">
        <w:rPr>
          <w:rFonts w:ascii="DM Sans" w:hAnsi="DM Sans"/>
        </w:rPr>
        <w:t>, comprensive dei cofinanziamenti disponibili, ammontano a oltre</w:t>
      </w:r>
      <w:r w:rsidRPr="00C50B1B">
        <w:rPr>
          <w:rFonts w:ascii="DM Sans" w:hAnsi="DM Sans"/>
          <w:b/>
          <w:bCs/>
        </w:rPr>
        <w:t xml:space="preserve"> 421 milioni di euro</w:t>
      </w:r>
      <w:r w:rsidRPr="00C50B1B">
        <w:rPr>
          <w:rFonts w:ascii="DM Sans" w:hAnsi="DM Sans"/>
        </w:rPr>
        <w:t xml:space="preserve">. </w:t>
      </w:r>
    </w:p>
    <w:p w14:paraId="62BB1EBA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C50B1B">
        <w:rPr>
          <w:rFonts w:ascii="DM Sans" w:hAnsi="DM Sans"/>
        </w:rPr>
        <w:t xml:space="preserve">I cantieri </w:t>
      </w:r>
      <w:r w:rsidRPr="00C50B1B">
        <w:rPr>
          <w:rFonts w:ascii="DM Sans" w:hAnsi="DM Sans"/>
          <w:b/>
          <w:bCs/>
        </w:rPr>
        <w:t>conclusi</w:t>
      </w:r>
      <w:r w:rsidRPr="00C50B1B">
        <w:rPr>
          <w:rFonts w:ascii="DM Sans" w:hAnsi="DM Sans"/>
        </w:rPr>
        <w:t xml:space="preserve"> sono </w:t>
      </w:r>
      <w:r w:rsidRPr="00C50B1B">
        <w:rPr>
          <w:rFonts w:ascii="DM Sans" w:hAnsi="DM Sans"/>
          <w:b/>
          <w:bCs/>
        </w:rPr>
        <w:t>130</w:t>
      </w:r>
      <w:r w:rsidRPr="00C50B1B">
        <w:rPr>
          <w:rFonts w:ascii="DM Sans" w:hAnsi="DM Sans"/>
        </w:rPr>
        <w:t xml:space="preserve"> per quasi </w:t>
      </w:r>
      <w:r w:rsidRPr="00C50B1B">
        <w:rPr>
          <w:rFonts w:ascii="DM Sans" w:hAnsi="DM Sans"/>
          <w:b/>
          <w:bCs/>
        </w:rPr>
        <w:t>58</w:t>
      </w:r>
      <w:r w:rsidRPr="00C50B1B">
        <w:rPr>
          <w:rFonts w:ascii="DM Sans" w:hAnsi="DM Sans"/>
        </w:rPr>
        <w:t xml:space="preserve"> milioni di euro, mentre i cantieri </w:t>
      </w:r>
      <w:r w:rsidRPr="00C50B1B">
        <w:rPr>
          <w:rFonts w:ascii="DM Sans" w:hAnsi="DM Sans"/>
          <w:b/>
          <w:bCs/>
        </w:rPr>
        <w:t>in corso</w:t>
      </w:r>
      <w:r w:rsidRPr="00C50B1B">
        <w:rPr>
          <w:rFonts w:ascii="DM Sans" w:hAnsi="DM Sans"/>
        </w:rPr>
        <w:t xml:space="preserve"> sono </w:t>
      </w:r>
      <w:r w:rsidRPr="00C50B1B">
        <w:rPr>
          <w:rFonts w:ascii="DM Sans" w:hAnsi="DM Sans"/>
          <w:b/>
          <w:bCs/>
        </w:rPr>
        <w:t>189</w:t>
      </w:r>
      <w:r w:rsidRPr="00C50B1B">
        <w:rPr>
          <w:rFonts w:ascii="DM Sans" w:hAnsi="DM Sans"/>
        </w:rPr>
        <w:t xml:space="preserve"> per quasi </w:t>
      </w:r>
      <w:r w:rsidRPr="00C50B1B">
        <w:rPr>
          <w:rFonts w:ascii="DM Sans" w:hAnsi="DM Sans"/>
          <w:b/>
          <w:bCs/>
        </w:rPr>
        <w:t>163</w:t>
      </w:r>
      <w:r w:rsidRPr="00C50B1B">
        <w:rPr>
          <w:rFonts w:ascii="DM Sans" w:hAnsi="DM Sans"/>
        </w:rPr>
        <w:t xml:space="preserve"> milioni di euro. Ancora in fase di progettazione 136 interventi, per un investimento stimato di oltre 200 milioni di euro.</w:t>
      </w:r>
    </w:p>
    <w:p w14:paraId="3F96A5A1" w14:textId="77777777" w:rsidR="00976128" w:rsidRPr="00C50B1B" w:rsidRDefault="00976128" w:rsidP="00976128">
      <w:pPr>
        <w:jc w:val="both"/>
        <w:rPr>
          <w:rFonts w:ascii="DM Sans" w:hAnsi="DM Sans"/>
        </w:rPr>
      </w:pPr>
    </w:p>
    <w:p w14:paraId="115CE616" w14:textId="77777777" w:rsidR="00976128" w:rsidRPr="009B5D52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C50B1B">
        <w:rPr>
          <w:rFonts w:ascii="DM Sans" w:hAnsi="DM Sans"/>
          <w:color w:val="808080" w:themeColor="background1" w:themeShade="80"/>
        </w:rPr>
        <w:t xml:space="preserve">Interventi per il pieno recupero delle OOPP e BBCC - Riepilogo al 28 febbraio 2022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9"/>
        <w:gridCol w:w="1421"/>
        <w:gridCol w:w="2129"/>
        <w:gridCol w:w="1703"/>
        <w:gridCol w:w="1703"/>
        <w:gridCol w:w="1241"/>
      </w:tblGrid>
      <w:tr w:rsidR="00976128" w:rsidRPr="001A303A" w14:paraId="12D6CE68" w14:textId="77777777" w:rsidTr="008D7C5A">
        <w:trPr>
          <w:trHeight w:val="1871"/>
        </w:trPr>
        <w:tc>
          <w:tcPr>
            <w:tcW w:w="10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3333FF"/>
            <w:vAlign w:val="center"/>
            <w:hideMark/>
          </w:tcPr>
          <w:p w14:paraId="33F3903E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INTERVENTI FINANZIATI DELLA RICOSTRUZIONE PUBBLICA </w:t>
            </w:r>
          </w:p>
        </w:tc>
        <w:tc>
          <w:tcPr>
            <w:tcW w:w="6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21F1617C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NUMERO INTERVENTI   </w:t>
            </w:r>
          </w:p>
        </w:tc>
        <w:tc>
          <w:tcPr>
            <w:tcW w:w="10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4435860C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IMPORTO FINANZIAMENTI DAL COMMISSARIO DELEGATO    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54645672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IMPORT</w:t>
            </w:r>
            <w:r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</w:t>
            </w: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CORRELATI  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28553652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IMPORTO TOTALE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6811B8A2" w14:textId="77777777" w:rsidR="00976128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5F5DD8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AVAN</w:t>
            </w:r>
          </w:p>
          <w:p w14:paraId="0AE51EAF" w14:textId="77777777" w:rsidR="00976128" w:rsidRPr="005F5DD8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14"/>
                <w:szCs w:val="14"/>
                <w:lang w:eastAsia="it-IT"/>
              </w:rPr>
            </w:pPr>
            <w:r w:rsidRPr="005F5DD8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ZAMENTO </w:t>
            </w:r>
          </w:p>
        </w:tc>
      </w:tr>
      <w:tr w:rsidR="00976128" w:rsidRPr="005C350D" w14:paraId="1E649F3E" w14:textId="77777777" w:rsidTr="008D7C5A">
        <w:trPr>
          <w:trHeight w:val="572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93369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LAVORI CONCLUSI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635DC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130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D1648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28.269.191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CAE6E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29.448.796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CAFD7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57.717.987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02AAF0" w14:textId="77777777" w:rsidR="00976128" w:rsidRPr="00FD4F6A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14%</w:t>
            </w:r>
          </w:p>
        </w:tc>
      </w:tr>
      <w:tr w:rsidR="00976128" w:rsidRPr="005C350D" w14:paraId="5256D0A6" w14:textId="77777777" w:rsidTr="008D7C5A">
        <w:trPr>
          <w:trHeight w:val="533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DD023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LAVORI IN CORSO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6948B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189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DA3CA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106.143.654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149A3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56.697.345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2B01B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162.840.999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3AD700" w14:textId="77777777" w:rsidR="00976128" w:rsidRPr="00FD4F6A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39%</w:t>
            </w:r>
          </w:p>
        </w:tc>
      </w:tr>
      <w:tr w:rsidR="00976128" w:rsidRPr="005C350D" w14:paraId="2FD9C164" w14:textId="77777777" w:rsidTr="008D7C5A">
        <w:trPr>
          <w:trHeight w:val="546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F4C3D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IN PROGETTAZIONE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CBB7D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136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1A9DE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139.097.206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E5C14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61.486.780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F281B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200.583.985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128089" w14:textId="77777777" w:rsidR="00976128" w:rsidRPr="00FD4F6A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48%</w:t>
            </w:r>
          </w:p>
        </w:tc>
      </w:tr>
      <w:tr w:rsidR="00976128" w:rsidRPr="00875211" w14:paraId="391A5E45" w14:textId="77777777" w:rsidTr="008D7C5A">
        <w:trPr>
          <w:trHeight w:val="657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CE6F4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b/>
                <w:bCs/>
                <w:lang w:eastAsia="it-IT"/>
              </w:rPr>
              <w:t xml:space="preserve"> TOTALE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FF5F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 xml:space="preserve">455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5CC75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>273.510.050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18263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>147.632.921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400A9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C50B1B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>421.142.971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A0E11" w14:textId="77777777" w:rsidR="00976128" w:rsidRPr="00FD4F6A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</w:tr>
    </w:tbl>
    <w:p w14:paraId="439F4A78" w14:textId="77777777" w:rsidR="00976128" w:rsidRDefault="00976128" w:rsidP="00976128">
      <w:pPr>
        <w:rPr>
          <w:rFonts w:ascii="DM Sans" w:hAnsi="DM Sans"/>
          <w:b/>
          <w:bCs/>
        </w:rPr>
      </w:pPr>
      <w:r w:rsidRPr="00C50B1B">
        <w:rPr>
          <w:rFonts w:ascii="DM Sans" w:hAnsi="DM Sans"/>
          <w:b/>
          <w:bCs/>
        </w:rPr>
        <w:br w:type="page"/>
      </w:r>
    </w:p>
    <w:p w14:paraId="50F8A96C" w14:textId="77777777" w:rsidR="00976128" w:rsidRPr="00C50B1B" w:rsidRDefault="00976128" w:rsidP="00976128">
      <w:pPr>
        <w:ind w:firstLine="708"/>
        <w:jc w:val="both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C50B1B">
        <w:rPr>
          <w:rFonts w:ascii="DM Sans" w:hAnsi="DM Sans"/>
          <w:b/>
          <w:bCs/>
        </w:rPr>
        <w:lastRenderedPageBreak/>
        <w:t>Centri storici</w:t>
      </w:r>
      <w:r w:rsidRPr="00C50B1B">
        <w:rPr>
          <w:rFonts w:ascii="DM Sans" w:hAnsi="DM Sans"/>
        </w:rPr>
        <w:t xml:space="preserve"> - </w:t>
      </w:r>
      <w:r w:rsidRPr="00C50B1B">
        <w:rPr>
          <w:rFonts w:ascii="DM Sans" w:hAnsi="DM Sans" w:cstheme="minorHAnsi"/>
          <w:b/>
          <w:bCs/>
          <w:color w:val="4F81BD" w:themeColor="accent1"/>
          <w:szCs w:val="18"/>
        </w:rPr>
        <w:t>Stato di attuazione delle risorse per la riqualificazione/rivitalizzazione dei centri storici – contributi ai Comuni</w:t>
      </w:r>
    </w:p>
    <w:p w14:paraId="6E88672D" w14:textId="77777777" w:rsidR="00976128" w:rsidRPr="00C50B1B" w:rsidRDefault="00976128" w:rsidP="00976128">
      <w:pPr>
        <w:jc w:val="both"/>
        <w:rPr>
          <w:rFonts w:ascii="DM Sans" w:hAnsi="DM Sans" w:cstheme="minorHAnsi"/>
        </w:rPr>
      </w:pPr>
      <w:r w:rsidRPr="00C50B1B">
        <w:rPr>
          <w:rFonts w:ascii="DM Sans" w:hAnsi="DM Sans" w:cstheme="minorHAnsi"/>
        </w:rPr>
        <w:t xml:space="preserve">Il totale delle risorse a disposizione è pari a 30 milioni di euro, di cui ad oggi sono stati ripartiti </w:t>
      </w:r>
      <w:r w:rsidRPr="00C50B1B">
        <w:rPr>
          <w:rFonts w:ascii="DM Sans" w:hAnsi="DM Sans" w:cstheme="minorHAnsi"/>
          <w:b/>
          <w:bCs/>
        </w:rPr>
        <w:t xml:space="preserve">24.689.577 </w:t>
      </w:r>
      <w:r w:rsidRPr="00C50B1B">
        <w:rPr>
          <w:rFonts w:ascii="DM Sans" w:hAnsi="DM Sans" w:cstheme="minorHAnsi"/>
        </w:rPr>
        <w:t xml:space="preserve">euro, ai Comuni della Provincia di Ferrara sono stati assegnati </w:t>
      </w:r>
      <w:r w:rsidRPr="00C50B1B">
        <w:rPr>
          <w:rFonts w:ascii="DM Sans" w:hAnsi="DM Sans" w:cstheme="minorHAnsi"/>
          <w:b/>
          <w:bCs/>
        </w:rPr>
        <w:t>3.546.577</w:t>
      </w:r>
      <w:r w:rsidRPr="00C50B1B">
        <w:rPr>
          <w:rFonts w:ascii="DM Sans" w:hAnsi="DM Sans" w:cstheme="minorHAnsi"/>
        </w:rPr>
        <w:t xml:space="preserve"> euro.</w:t>
      </w:r>
    </w:p>
    <w:p w14:paraId="01EB2C7A" w14:textId="77777777" w:rsidR="00976128" w:rsidRDefault="00976128" w:rsidP="00976128">
      <w:pPr>
        <w:jc w:val="both"/>
        <w:rPr>
          <w:rFonts w:ascii="DM Sans" w:hAnsi="DM Sans" w:cstheme="minorHAnsi"/>
        </w:rPr>
      </w:pPr>
      <w:r w:rsidRPr="00C50B1B">
        <w:rPr>
          <w:rFonts w:ascii="DM Sans" w:hAnsi="DM Sans" w:cstheme="minorHAnsi"/>
        </w:rPr>
        <w:t xml:space="preserve">Le Azioni Progettuali finanziabili sono relative ai Comuni appartenente al cratere ristretto e dotati di Piano organico. I comuni che hanno progetti finanziabili sono: Bondeno, Cento, Terre del Reno e Vigarano Mainarda.  </w:t>
      </w:r>
    </w:p>
    <w:p w14:paraId="3615F300" w14:textId="77777777" w:rsidR="00976128" w:rsidRPr="00C50B1B" w:rsidRDefault="00976128" w:rsidP="00976128">
      <w:pPr>
        <w:spacing w:after="120" w:line="360" w:lineRule="exact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C50B1B">
        <w:rPr>
          <w:rFonts w:ascii="DM Sans" w:hAnsi="DM Sans"/>
          <w:b/>
          <w:bCs/>
        </w:rPr>
        <w:t>Centri storici</w:t>
      </w:r>
      <w:r w:rsidRPr="00C50B1B">
        <w:rPr>
          <w:rFonts w:ascii="DM Sans" w:hAnsi="DM Sans"/>
        </w:rPr>
        <w:t xml:space="preserve"> - </w:t>
      </w:r>
      <w:r w:rsidRPr="00C50B1B">
        <w:rPr>
          <w:rFonts w:ascii="DM Sans" w:hAnsi="DM Sans" w:cstheme="minorHAnsi"/>
          <w:b/>
          <w:bCs/>
          <w:color w:val="4F81BD" w:themeColor="accent1"/>
          <w:szCs w:val="18"/>
        </w:rPr>
        <w:t>Misure rivolte al ripopolamento e alla rivitalizzazione dei centri storici – contributo ai privati</w:t>
      </w:r>
    </w:p>
    <w:p w14:paraId="03182711" w14:textId="77777777" w:rsidR="00976128" w:rsidRPr="00C50B1B" w:rsidRDefault="00976128" w:rsidP="00976128">
      <w:pPr>
        <w:ind w:firstLine="708"/>
        <w:jc w:val="both"/>
        <w:rPr>
          <w:rFonts w:ascii="DM Sans" w:hAnsi="DM Sans" w:cstheme="minorHAnsi"/>
        </w:rPr>
      </w:pPr>
      <w:r w:rsidRPr="00C50B1B">
        <w:rPr>
          <w:rFonts w:ascii="DM Sans" w:hAnsi="DM Sans" w:cstheme="minorHAnsi"/>
        </w:rPr>
        <w:t>Per dare ulteriore slancio alla ricostruzione e ampliare lo spettro di azione delle politiche per la rinascita dei centri urbani, nel 2019 sono state introdotte specifiche misure per i Comuni del cratere ristretto di cui all’Ord.34/2017, con l’obiettivo di agevolare processi di insediamento, riqualificazione e ammodernamento delle attività di impresa, professionali o non profit.</w:t>
      </w:r>
    </w:p>
    <w:p w14:paraId="509F560C" w14:textId="77777777" w:rsidR="00976128" w:rsidRPr="00C50B1B" w:rsidRDefault="00976128" w:rsidP="00976128">
      <w:pPr>
        <w:jc w:val="both"/>
        <w:rPr>
          <w:rFonts w:ascii="DM Sans" w:hAnsi="DM Sans"/>
        </w:rPr>
      </w:pPr>
      <w:r w:rsidRPr="00C50B1B">
        <w:rPr>
          <w:rFonts w:ascii="DM Sans" w:hAnsi="DM Sans" w:cstheme="minorHAnsi"/>
        </w:rPr>
        <w:tab/>
        <w:t xml:space="preserve">I comuni della provincia di Ferrara coinvolti dal provvedimento sono: Bondeno, Cento, Ferrara, Poggio Renatico, Terre del Reno, Vigarano Mainarda. </w:t>
      </w:r>
    </w:p>
    <w:p w14:paraId="0BB4DDE9" w14:textId="77777777" w:rsidR="00976128" w:rsidRPr="00C50B1B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C50B1B">
        <w:rPr>
          <w:rFonts w:ascii="DM Sans" w:hAnsi="DM Sans"/>
          <w:color w:val="808080" w:themeColor="background1" w:themeShade="80"/>
        </w:rPr>
        <w:t xml:space="preserve">Bando centri storici – Stato dell’arte al 28 febbraio 2022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1275"/>
        <w:gridCol w:w="992"/>
        <w:gridCol w:w="1337"/>
        <w:gridCol w:w="1387"/>
        <w:gridCol w:w="1274"/>
        <w:gridCol w:w="1387"/>
        <w:gridCol w:w="1385"/>
      </w:tblGrid>
      <w:tr w:rsidR="00976128" w:rsidRPr="006E5F89" w14:paraId="2670A497" w14:textId="77777777" w:rsidTr="008D7C5A">
        <w:trPr>
          <w:trHeight w:val="300"/>
        </w:trPr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B1EC11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FINESTRE</w:t>
            </w:r>
          </w:p>
        </w:tc>
        <w:tc>
          <w:tcPr>
            <w:tcW w:w="2389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28BA196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DOMANDE PRESENTATE E CONCESSIONI</w:t>
            </w:r>
          </w:p>
        </w:tc>
        <w:tc>
          <w:tcPr>
            <w:tcW w:w="1937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066D3400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 xml:space="preserve">FINANZIATI ATTIVI </w:t>
            </w:r>
          </w:p>
        </w:tc>
      </w:tr>
      <w:tr w:rsidR="00976128" w:rsidRPr="006E5F89" w14:paraId="670665C1" w14:textId="77777777" w:rsidTr="008D7C5A">
        <w:trPr>
          <w:trHeight w:val="864"/>
        </w:trPr>
        <w:tc>
          <w:tcPr>
            <w:tcW w:w="67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66FE5C" w14:textId="77777777" w:rsidR="00976128" w:rsidRPr="006E5F89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6C38F087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domande presentate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5F705477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progetti finanziati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736548F2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Totale investimenti ammessi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0FAC6573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Contributi concessi</w:t>
            </w: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63BCB83A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progetti finanziati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59F485E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Totale investimenti</w:t>
            </w: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14C1B9ED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Contributi</w:t>
            </w:r>
          </w:p>
        </w:tc>
      </w:tr>
      <w:tr w:rsidR="00976128" w:rsidRPr="006E5F89" w14:paraId="575171A6" w14:textId="77777777" w:rsidTr="008D7C5A">
        <w:trPr>
          <w:trHeight w:val="576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7A80D7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1° Call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AF3E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88 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B02C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73 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B48E0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6.463.867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77864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4.496.105 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64F3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70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A932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6.040.945 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2EB1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4.253.040 </w:t>
            </w:r>
          </w:p>
        </w:tc>
      </w:tr>
      <w:tr w:rsidR="00976128" w:rsidRPr="006E5F89" w14:paraId="1DE52EFA" w14:textId="77777777" w:rsidTr="008D7C5A">
        <w:trPr>
          <w:trHeight w:val="576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1D228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2° Call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351B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38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07DA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30 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1522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3.626.386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37227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2.583.007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E982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29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E191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3.377.652 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A3A23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2.421.835 </w:t>
            </w:r>
          </w:p>
        </w:tc>
      </w:tr>
      <w:tr w:rsidR="00976128" w:rsidRPr="006E5F89" w14:paraId="241E7A1F" w14:textId="77777777" w:rsidTr="008D7C5A">
        <w:trPr>
          <w:trHeight w:val="648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47F3A0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I Bando straordinario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33EA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123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7C5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52 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D17A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4.686.037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CEDE3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2.963.041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22FC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43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11C3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3.831.760 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C351D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2.436.877 </w:t>
            </w:r>
          </w:p>
        </w:tc>
      </w:tr>
      <w:tr w:rsidR="00976128" w:rsidRPr="006E5F89" w14:paraId="5DE38D56" w14:textId="77777777" w:rsidTr="008D7C5A">
        <w:trPr>
          <w:trHeight w:val="576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FAFE8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3° Call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3D68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30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AEBA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26 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D748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2.596.337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ACA75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1.605.895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DA8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25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0F5D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2.494.623 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31D9B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1.537.075 </w:t>
            </w:r>
          </w:p>
        </w:tc>
      </w:tr>
      <w:tr w:rsidR="00976128" w:rsidRPr="006E5F89" w14:paraId="26B2983B" w14:textId="77777777" w:rsidTr="008D7C5A">
        <w:trPr>
          <w:trHeight w:val="648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B207C3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II</w:t>
            </w:r>
            <w:proofErr w:type="gramEnd"/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Bando straordinario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B6C8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72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E2B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42 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219B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4.242.910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407B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2.547.212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80C5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36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F37D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3.489.319 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9C7CB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2.183.542 </w:t>
            </w:r>
          </w:p>
        </w:tc>
      </w:tr>
      <w:tr w:rsidR="00976128" w:rsidRPr="006E5F89" w14:paraId="6FAD7668" w14:textId="77777777" w:rsidTr="008D7C5A">
        <w:trPr>
          <w:trHeight w:val="432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86CEF9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4° Call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017F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48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3337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35 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82CC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3.201.888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CA055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1.760.018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96A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           34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39DE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3.050.310 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FD224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         1.684.229 </w:t>
            </w:r>
          </w:p>
        </w:tc>
      </w:tr>
      <w:tr w:rsidR="00976128" w:rsidRPr="006E5F89" w14:paraId="1D699647" w14:textId="77777777" w:rsidTr="008D7C5A">
        <w:trPr>
          <w:trHeight w:val="300"/>
        </w:trPr>
        <w:tc>
          <w:tcPr>
            <w:tcW w:w="6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A470FC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TOTALE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6177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                 399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FE0D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                258 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213F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       24.817.424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556A4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       15.955.279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8282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                  237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8029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       22.284.610 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16196" w14:textId="77777777" w:rsidR="00976128" w:rsidRPr="006E5F89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E5F89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       14.516.598 </w:t>
            </w:r>
          </w:p>
        </w:tc>
      </w:tr>
    </w:tbl>
    <w:p w14:paraId="76B6F316" w14:textId="77777777" w:rsidR="00976128" w:rsidRPr="00C50B1B" w:rsidRDefault="00976128" w:rsidP="00976128">
      <w:pPr>
        <w:spacing w:before="240" w:after="0"/>
        <w:ind w:firstLine="709"/>
        <w:jc w:val="both"/>
        <w:rPr>
          <w:rFonts w:ascii="DM Sans" w:hAnsi="DM Sans"/>
        </w:rPr>
      </w:pPr>
      <w:r w:rsidRPr="00C50B1B">
        <w:rPr>
          <w:rFonts w:ascii="DM Sans" w:hAnsi="DM Sans" w:cstheme="minorHAnsi"/>
        </w:rPr>
        <w:t xml:space="preserve">Con riferimento alle concessioni effettuate nell’ambito delle sei call, si sono generate economie di spesa che sono state messe a disposizione per finanziare un ulteriore call (Ordinanza n. 7 dell’8 aprile 2022), che ha una prima dotazione di risorse pari a </w:t>
      </w:r>
      <w:r w:rsidRPr="00C50B1B">
        <w:rPr>
          <w:rFonts w:ascii="DM Sans" w:hAnsi="DM Sans" w:cstheme="minorHAnsi"/>
          <w:b/>
          <w:bCs/>
        </w:rPr>
        <w:t>5 milioni</w:t>
      </w:r>
      <w:r w:rsidRPr="00C50B1B">
        <w:rPr>
          <w:rFonts w:ascii="DM Sans" w:hAnsi="DM Sans" w:cstheme="minorHAnsi"/>
        </w:rPr>
        <w:t xml:space="preserve"> di euro, destinata a 13 comuni del cratere di cui all’Ord.8/2021. Nel territorio del ferrarese i comuni coinvolti sono: Bondeno, Cento, Terre del Reno. Il deposito delle domande rimarrà aperto dal 3 al 31 maggio 2022.</w:t>
      </w:r>
    </w:p>
    <w:p w14:paraId="72746B6D" w14:textId="77777777" w:rsidR="00976128" w:rsidRPr="000042C6" w:rsidRDefault="00976128" w:rsidP="00976128">
      <w:pPr>
        <w:pStyle w:val="Titolo1"/>
        <w:jc w:val="both"/>
        <w:rPr>
          <w:rFonts w:ascii="DM Sans" w:hAnsi="DM Sans"/>
        </w:rPr>
      </w:pPr>
    </w:p>
    <w:p w14:paraId="774A236A" w14:textId="77777777" w:rsidR="00976128" w:rsidRPr="000042C6" w:rsidRDefault="00976128" w:rsidP="00976128">
      <w:pPr>
        <w:rPr>
          <w:rFonts w:ascii="DM Sans" w:hAnsi="DM Sans"/>
        </w:rPr>
      </w:pPr>
      <w:r w:rsidRPr="000042C6">
        <w:rPr>
          <w:rFonts w:ascii="DM Sans" w:hAnsi="DM Sans"/>
          <w:noProof/>
        </w:rPr>
        <w:drawing>
          <wp:anchor distT="0" distB="0" distL="114300" distR="114300" simplePos="0" relativeHeight="251662336" behindDoc="1" locked="0" layoutInCell="1" allowOverlap="1" wp14:anchorId="396288D0" wp14:editId="1427769F">
            <wp:simplePos x="0" y="0"/>
            <wp:positionH relativeFrom="margin">
              <wp:posOffset>-7620</wp:posOffset>
            </wp:positionH>
            <wp:positionV relativeFrom="paragraph">
              <wp:posOffset>20320</wp:posOffset>
            </wp:positionV>
            <wp:extent cx="6601460" cy="8320247"/>
            <wp:effectExtent l="133350" t="114300" r="123190" b="157480"/>
            <wp:wrapNone/>
            <wp:docPr id="8" name="Immagine 8" descr="Immagine che contiene albero, esterni, edific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che contiene albero, esterni, edificio&#10;&#10;Descrizione generata automaticamente"/>
                    <pic:cNvPicPr/>
                  </pic:nvPicPr>
                  <pic:blipFill>
                    <a:blip r:embed="rId23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684" cy="83318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3D8C38" w14:textId="77777777" w:rsidR="00976128" w:rsidRPr="000042C6" w:rsidRDefault="00976128" w:rsidP="00976128">
      <w:pPr>
        <w:rPr>
          <w:rFonts w:ascii="DM Sans" w:hAnsi="DM Sans"/>
        </w:rPr>
      </w:pPr>
    </w:p>
    <w:p w14:paraId="3E394425" w14:textId="77777777" w:rsidR="00976128" w:rsidRPr="000042C6" w:rsidRDefault="00976128" w:rsidP="00976128">
      <w:pPr>
        <w:rPr>
          <w:rFonts w:ascii="DM Sans" w:hAnsi="DM Sans"/>
        </w:rPr>
      </w:pPr>
    </w:p>
    <w:p w14:paraId="35F80666" w14:textId="77777777" w:rsidR="00976128" w:rsidRPr="000042C6" w:rsidRDefault="00976128" w:rsidP="00976128">
      <w:pPr>
        <w:rPr>
          <w:rFonts w:ascii="DM Sans" w:hAnsi="DM Sans"/>
        </w:rPr>
      </w:pPr>
    </w:p>
    <w:p w14:paraId="071A516C" w14:textId="77777777" w:rsidR="00976128" w:rsidRPr="000042C6" w:rsidRDefault="00976128" w:rsidP="00976128">
      <w:pPr>
        <w:rPr>
          <w:rFonts w:ascii="DM Sans" w:hAnsi="DM Sans"/>
        </w:rPr>
      </w:pPr>
    </w:p>
    <w:p w14:paraId="17B251F6" w14:textId="77777777" w:rsidR="00976128" w:rsidRPr="000042C6" w:rsidRDefault="00976128" w:rsidP="00976128">
      <w:pPr>
        <w:pStyle w:val="Titolo"/>
        <w:jc w:val="center"/>
        <w:rPr>
          <w:rFonts w:ascii="DM Sans" w:hAnsi="DM Sans"/>
          <w:sz w:val="96"/>
          <w:szCs w:val="96"/>
        </w:rPr>
      </w:pPr>
      <w:r w:rsidRPr="000042C6">
        <w:rPr>
          <w:rFonts w:ascii="DM Sans" w:hAnsi="DM Sans"/>
          <w:sz w:val="96"/>
          <w:szCs w:val="96"/>
        </w:rPr>
        <w:t>10 ANNI DAL SISMA</w:t>
      </w:r>
    </w:p>
    <w:p w14:paraId="2EFF06E9" w14:textId="77777777" w:rsidR="00976128" w:rsidRPr="000042C6" w:rsidRDefault="00976128" w:rsidP="00976128">
      <w:pPr>
        <w:jc w:val="center"/>
        <w:rPr>
          <w:rFonts w:ascii="DM Sans" w:hAnsi="DM Sans"/>
        </w:rPr>
      </w:pPr>
      <w:r w:rsidRPr="000042C6">
        <w:rPr>
          <w:rFonts w:ascii="DM Sans" w:eastAsiaTheme="majorEastAsia" w:hAnsi="DM Sans" w:cstheme="majorBidi"/>
          <w:spacing w:val="-10"/>
          <w:kern w:val="28"/>
          <w:sz w:val="96"/>
          <w:szCs w:val="96"/>
        </w:rPr>
        <w:t>-</w:t>
      </w:r>
    </w:p>
    <w:p w14:paraId="08B8E97F" w14:textId="77777777" w:rsidR="00976128" w:rsidRPr="000042C6" w:rsidRDefault="00976128" w:rsidP="00976128">
      <w:pPr>
        <w:jc w:val="center"/>
        <w:rPr>
          <w:rFonts w:ascii="DM Sans" w:eastAsiaTheme="majorEastAsia" w:hAnsi="DM Sans" w:cstheme="majorBidi"/>
          <w:spacing w:val="-10"/>
          <w:kern w:val="28"/>
          <w:sz w:val="72"/>
          <w:szCs w:val="72"/>
        </w:rPr>
      </w:pPr>
      <w:r w:rsidRPr="000042C6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 xml:space="preserve">RESOCONTO SINTETICO DELLO STATO DELLA RICOSTRUZIONE IN </w:t>
      </w:r>
    </w:p>
    <w:p w14:paraId="38E2603D" w14:textId="77777777" w:rsidR="00976128" w:rsidRPr="000042C6" w:rsidRDefault="00976128" w:rsidP="00976128">
      <w:pPr>
        <w:jc w:val="center"/>
        <w:rPr>
          <w:rFonts w:ascii="DM Sans" w:eastAsiaTheme="majorEastAsia" w:hAnsi="DM Sans" w:cstheme="majorBidi"/>
          <w:spacing w:val="-10"/>
          <w:kern w:val="28"/>
          <w:sz w:val="72"/>
          <w:szCs w:val="72"/>
        </w:rPr>
      </w:pPr>
      <w:r w:rsidRPr="000042C6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 xml:space="preserve">PROVINCIA DI </w:t>
      </w:r>
    </w:p>
    <w:p w14:paraId="5F92D95A" w14:textId="77777777" w:rsidR="00976128" w:rsidRPr="000042C6" w:rsidRDefault="00976128" w:rsidP="00976128">
      <w:pPr>
        <w:jc w:val="center"/>
        <w:rPr>
          <w:rFonts w:ascii="DM Sans" w:eastAsiaTheme="majorEastAsia" w:hAnsi="DM Sans" w:cstheme="majorBidi"/>
          <w:spacing w:val="-10"/>
          <w:kern w:val="28"/>
          <w:sz w:val="72"/>
          <w:szCs w:val="72"/>
        </w:rPr>
      </w:pPr>
      <w:r w:rsidRPr="000042C6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>REGGIO NELL’EMILIA</w:t>
      </w:r>
    </w:p>
    <w:p w14:paraId="1FA93FB1" w14:textId="77777777" w:rsidR="00976128" w:rsidRPr="000042C6" w:rsidRDefault="00976128" w:rsidP="00976128">
      <w:pPr>
        <w:jc w:val="center"/>
        <w:rPr>
          <w:rFonts w:ascii="DM Sans" w:hAnsi="DM Sans"/>
        </w:rPr>
      </w:pPr>
    </w:p>
    <w:p w14:paraId="3AFD35A7" w14:textId="77777777" w:rsidR="00976128" w:rsidRPr="000042C6" w:rsidRDefault="00976128" w:rsidP="00976128">
      <w:pPr>
        <w:pStyle w:val="Titolo"/>
        <w:jc w:val="center"/>
        <w:rPr>
          <w:rFonts w:ascii="DM Sans" w:hAnsi="DM Sans"/>
          <w:sz w:val="48"/>
          <w:szCs w:val="48"/>
        </w:rPr>
      </w:pPr>
      <w:r w:rsidRPr="000042C6">
        <w:rPr>
          <w:rFonts w:ascii="DM Sans" w:hAnsi="DM Sans"/>
          <w:sz w:val="48"/>
          <w:szCs w:val="48"/>
        </w:rPr>
        <w:t>Maggio 2022</w:t>
      </w:r>
    </w:p>
    <w:p w14:paraId="639963D1" w14:textId="77777777" w:rsidR="00976128" w:rsidRPr="000042C6" w:rsidRDefault="00976128" w:rsidP="00976128">
      <w:pPr>
        <w:pStyle w:val="Titolo1"/>
        <w:jc w:val="both"/>
        <w:rPr>
          <w:rFonts w:ascii="DM Sans" w:hAnsi="DM Sans"/>
        </w:rPr>
      </w:pPr>
      <w:r w:rsidRPr="000042C6">
        <w:rPr>
          <w:rFonts w:ascii="DM Sans" w:hAnsi="DM Sans"/>
        </w:rPr>
        <w:lastRenderedPageBreak/>
        <w:t>A 10 anni dal sisma in Emilia – Stato dell’arte della ricostruzione nel territorio della provincia di Reggio nell’Emilia</w:t>
      </w:r>
    </w:p>
    <w:p w14:paraId="0E9746CF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5C842CAB" w14:textId="77777777" w:rsidR="00976128" w:rsidRPr="000042C6" w:rsidRDefault="00976128" w:rsidP="00976128">
      <w:pPr>
        <w:pStyle w:val="NormaleWeb"/>
        <w:spacing w:before="0" w:beforeAutospacing="0" w:after="120" w:afterAutospacing="0" w:line="320" w:lineRule="exact"/>
        <w:ind w:firstLine="708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  <w:r w:rsidRPr="000042C6">
        <w:rPr>
          <w:rFonts w:ascii="DM Sans" w:eastAsiaTheme="minorHAnsi" w:hAnsi="DM Sans" w:cstheme="minorBidi"/>
          <w:sz w:val="22"/>
          <w:szCs w:val="22"/>
          <w:lang w:eastAsia="en-US"/>
        </w:rPr>
        <w:t xml:space="preserve">A dieci anni dal sisma la ricostruzione è </w:t>
      </w:r>
      <w:r w:rsidRPr="000042C6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pressoché conclusa</w:t>
      </w:r>
      <w:r w:rsidRPr="000042C6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sono stati </w:t>
      </w:r>
      <w:r w:rsidRPr="000042C6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concessi</w:t>
      </w:r>
      <w:r w:rsidRPr="000042C6">
        <w:rPr>
          <w:rFonts w:ascii="DM Sans" w:eastAsiaTheme="minorHAnsi" w:hAnsi="DM Sans" w:cstheme="minorBidi"/>
          <w:sz w:val="22"/>
          <w:szCs w:val="22"/>
          <w:lang w:eastAsia="en-US"/>
        </w:rPr>
        <w:t xml:space="preserve"> complessivamente contributi per quasi </w:t>
      </w:r>
      <w:r w:rsidRPr="000042C6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478 milioni di euro</w:t>
      </w:r>
      <w:r w:rsidRPr="000042C6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di cui oltre </w:t>
      </w:r>
      <w:r w:rsidRPr="000042C6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409 </w:t>
      </w:r>
      <w:r w:rsidRPr="000042C6">
        <w:rPr>
          <w:rFonts w:ascii="DM Sans" w:eastAsiaTheme="minorHAnsi" w:hAnsi="DM Sans" w:cstheme="minorBidi"/>
          <w:sz w:val="22"/>
          <w:szCs w:val="22"/>
          <w:lang w:eastAsia="en-US"/>
        </w:rPr>
        <w:t>già</w:t>
      </w:r>
      <w:r w:rsidRPr="000042C6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 liquidati</w:t>
      </w:r>
      <w:r w:rsidRPr="000042C6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erogati alle persone e alle imprese. </w:t>
      </w:r>
    </w:p>
    <w:p w14:paraId="55B2822C" w14:textId="77777777" w:rsidR="00976128" w:rsidRPr="000042C6" w:rsidRDefault="00976128" w:rsidP="00976128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  <w:r w:rsidRPr="000042C6">
        <w:rPr>
          <w:rFonts w:ascii="DM Sans" w:eastAsiaTheme="minorHAnsi" w:hAnsi="DM Sans" w:cstheme="minorBidi"/>
          <w:sz w:val="22"/>
          <w:szCs w:val="22"/>
          <w:lang w:eastAsia="en-US"/>
        </w:rPr>
        <w:t>I cantieri, seppur rallentati non si sono mai fermati anche in questi due anni drammaticamente segnati dalla pandemia. Oggi il caro energia e gli aumenti dei prezzi, nonché la scarsa reperibilità di materiali e strumenti per l’edilizia, rendono la sfida di tenere attivi i cantieri e continuare nello sforzo di conclusione della ricostruzione, ancora più impegnativa.</w:t>
      </w:r>
    </w:p>
    <w:p w14:paraId="3C38BAF6" w14:textId="77777777" w:rsidR="00976128" w:rsidRPr="000042C6" w:rsidRDefault="00976128" w:rsidP="00976128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</w:p>
    <w:p w14:paraId="67693533" w14:textId="77777777" w:rsidR="00976128" w:rsidRPr="000042C6" w:rsidRDefault="00976128" w:rsidP="00976128">
      <w:pPr>
        <w:jc w:val="both"/>
        <w:rPr>
          <w:rFonts w:ascii="DM Sans" w:hAnsi="DM Sans"/>
          <w:color w:val="808080" w:themeColor="background1" w:themeShade="80"/>
          <w:sz w:val="28"/>
          <w:szCs w:val="28"/>
        </w:rPr>
      </w:pPr>
      <w:r w:rsidRPr="000042C6">
        <w:rPr>
          <w:rFonts w:ascii="DM Sans" w:hAnsi="DM Sans"/>
          <w:color w:val="808080" w:themeColor="background1" w:themeShade="80"/>
          <w:sz w:val="28"/>
          <w:szCs w:val="28"/>
        </w:rPr>
        <w:t>Dove siamo: la ricostruzione in sintesi</w:t>
      </w:r>
    </w:p>
    <w:p w14:paraId="4A2ACA75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/>
          <w:b/>
          <w:bCs/>
          <w:noProof/>
        </w:rPr>
        <w:drawing>
          <wp:inline distT="0" distB="0" distL="0" distR="0" wp14:anchorId="48FE6A2F" wp14:editId="633C5E4B">
            <wp:extent cx="6309360" cy="4903470"/>
            <wp:effectExtent l="95250" t="19050" r="91440" b="106680"/>
            <wp:docPr id="9" name="Diagramma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  <w:r w:rsidRPr="000042C6">
        <w:rPr>
          <w:rFonts w:ascii="DM Sans" w:hAnsi="DM Sans"/>
          <w:b/>
          <w:bCs/>
        </w:rPr>
        <w:br w:type="page"/>
      </w:r>
    </w:p>
    <w:p w14:paraId="66A5B7AE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7E846B7E" w14:textId="77777777" w:rsidR="00976128" w:rsidRPr="000042C6" w:rsidRDefault="00976128" w:rsidP="00976128">
      <w:pPr>
        <w:ind w:firstLine="708"/>
        <w:jc w:val="both"/>
        <w:rPr>
          <w:rFonts w:ascii="DM Sans" w:hAnsi="DM Sans"/>
        </w:rPr>
      </w:pPr>
      <w:r w:rsidRPr="000042C6">
        <w:rPr>
          <w:rFonts w:ascii="DM Sans" w:hAnsi="DM Sans"/>
          <w:b/>
          <w:bCs/>
        </w:rPr>
        <w:t xml:space="preserve">Abitazioni </w:t>
      </w:r>
      <w:r w:rsidRPr="000042C6">
        <w:rPr>
          <w:rFonts w:ascii="DM Sans" w:hAnsi="DM Sans"/>
        </w:rPr>
        <w:t xml:space="preserve">- Gli edifici completati sono </w:t>
      </w:r>
      <w:r w:rsidRPr="000042C6">
        <w:rPr>
          <w:rFonts w:ascii="DM Sans" w:hAnsi="DM Sans"/>
          <w:b/>
          <w:bCs/>
        </w:rPr>
        <w:t>587</w:t>
      </w:r>
      <w:r w:rsidRPr="000042C6">
        <w:rPr>
          <w:rFonts w:ascii="DM Sans" w:hAnsi="DM Sans"/>
        </w:rPr>
        <w:t xml:space="preserve">, per </w:t>
      </w:r>
      <w:r w:rsidRPr="000042C6">
        <w:rPr>
          <w:rFonts w:ascii="DM Sans" w:hAnsi="DM Sans"/>
          <w:b/>
          <w:bCs/>
        </w:rPr>
        <w:t>1.107 abitazioni</w:t>
      </w:r>
      <w:r w:rsidRPr="000042C6">
        <w:rPr>
          <w:rFonts w:ascii="DM Sans" w:hAnsi="DM Sans"/>
        </w:rPr>
        <w:t xml:space="preserve"> (prime e seconde case) </w:t>
      </w:r>
      <w:r w:rsidRPr="000042C6">
        <w:rPr>
          <w:rFonts w:ascii="DM Sans" w:hAnsi="DM Sans"/>
          <w:b/>
          <w:bCs/>
        </w:rPr>
        <w:t>e quasi 400 piccole attività economiche</w:t>
      </w:r>
      <w:r w:rsidRPr="000042C6">
        <w:rPr>
          <w:rFonts w:ascii="DM Sans" w:hAnsi="DM Sans"/>
        </w:rPr>
        <w:t xml:space="preserve"> ripristinate rese di nuovo agibili. Praticamente conclusa la ricostruzione leggera (livello di danni B-C, con situazione di inagibilità temporanea o parziale), il cui stato di avanzamento è arrivato al 99%; mentre per la ricostruzione pesante (danno E, con situazione di inagibilità totale) lo stato di avanzamento ha superato l’89%. </w:t>
      </w:r>
    </w:p>
    <w:p w14:paraId="391CC672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/>
        </w:rPr>
        <w:t xml:space="preserve">La ricostruzione degli immobili che ricadono in questa ultima categoria, infatti, sconta una maggiore difficoltà di attuazione per la complessità progettuale, organizzativa e realizzativa. </w:t>
      </w:r>
    </w:p>
    <w:p w14:paraId="1FF5DF0E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/>
        </w:rPr>
        <w:t xml:space="preserve">Complessivamente, sono state completate 670 ordinanze di concessione di contributi, sulle 671 domande attualmente valide (al netto di rigetti, rinunce e revoche) presentate ai Comuni. </w:t>
      </w:r>
    </w:p>
    <w:p w14:paraId="367AD52F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/>
        </w:rPr>
        <w:t xml:space="preserve">Per la ricostruzione delle abitazioni e delle piccole attività economiche, il totale dei contributi </w:t>
      </w:r>
      <w:r w:rsidRPr="000042C6">
        <w:rPr>
          <w:rFonts w:ascii="DM Sans" w:hAnsi="DM Sans"/>
          <w:b/>
          <w:bCs/>
        </w:rPr>
        <w:t>concessi</w:t>
      </w:r>
      <w:r w:rsidRPr="000042C6">
        <w:rPr>
          <w:rFonts w:ascii="DM Sans" w:hAnsi="DM Sans"/>
        </w:rPr>
        <w:t xml:space="preserve"> ammonta a quasi </w:t>
      </w:r>
      <w:r w:rsidRPr="000042C6">
        <w:rPr>
          <w:rFonts w:ascii="DM Sans" w:hAnsi="DM Sans"/>
          <w:b/>
          <w:bCs/>
        </w:rPr>
        <w:t>210 mila euro</w:t>
      </w:r>
      <w:r w:rsidRPr="000042C6">
        <w:rPr>
          <w:rFonts w:ascii="DM Sans" w:hAnsi="DM Sans"/>
        </w:rPr>
        <w:t xml:space="preserve">, di cui già </w:t>
      </w:r>
      <w:r w:rsidRPr="000042C6">
        <w:rPr>
          <w:rFonts w:ascii="DM Sans" w:hAnsi="DM Sans"/>
          <w:b/>
          <w:bCs/>
        </w:rPr>
        <w:t xml:space="preserve">liquidati </w:t>
      </w:r>
      <w:r w:rsidRPr="000042C6">
        <w:rPr>
          <w:rFonts w:ascii="DM Sans" w:hAnsi="DM Sans"/>
        </w:rPr>
        <w:t>oltre</w:t>
      </w:r>
      <w:r w:rsidRPr="000042C6">
        <w:rPr>
          <w:rFonts w:ascii="DM Sans" w:hAnsi="DM Sans"/>
          <w:b/>
          <w:bCs/>
        </w:rPr>
        <w:t xml:space="preserve"> 189 mila</w:t>
      </w:r>
      <w:r w:rsidRPr="000042C6">
        <w:rPr>
          <w:rFonts w:ascii="DM Sans" w:hAnsi="DM Sans"/>
        </w:rPr>
        <w:t>.</w:t>
      </w:r>
    </w:p>
    <w:p w14:paraId="21512F49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428FDABC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23C7489F" w14:textId="77777777" w:rsidR="00976128" w:rsidRPr="000042C6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0042C6">
        <w:rPr>
          <w:rFonts w:ascii="DM Sans" w:hAnsi="DM Sans"/>
          <w:color w:val="808080" w:themeColor="background1" w:themeShade="80"/>
        </w:rPr>
        <w:t>Riepilogo del MUDE emergenza terremoto al 28 febbraio 2022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8"/>
        <w:gridCol w:w="1330"/>
        <w:gridCol w:w="1393"/>
        <w:gridCol w:w="1328"/>
        <w:gridCol w:w="1859"/>
        <w:gridCol w:w="1845"/>
        <w:gridCol w:w="1243"/>
      </w:tblGrid>
      <w:tr w:rsidR="00976128" w:rsidRPr="00107B20" w14:paraId="39FF6629" w14:textId="77777777" w:rsidTr="008D7C5A">
        <w:trPr>
          <w:trHeight w:val="1380"/>
        </w:trPr>
        <w:tc>
          <w:tcPr>
            <w:tcW w:w="698" w:type="pct"/>
            <w:shd w:val="clear" w:color="auto" w:fill="3333FF"/>
            <w:vAlign w:val="center"/>
            <w:hideMark/>
          </w:tcPr>
          <w:p w14:paraId="2F39CBF0" w14:textId="77777777" w:rsidR="00976128" w:rsidRPr="00107B20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 </w:t>
            </w:r>
          </w:p>
        </w:tc>
        <w:tc>
          <w:tcPr>
            <w:tcW w:w="637" w:type="pct"/>
            <w:shd w:val="clear" w:color="auto" w:fill="3333FF"/>
            <w:vAlign w:val="center"/>
            <w:hideMark/>
          </w:tcPr>
          <w:p w14:paraId="5751774D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Domande presentate ai Comuni</w:t>
            </w:r>
          </w:p>
        </w:tc>
        <w:tc>
          <w:tcPr>
            <w:tcW w:w="667" w:type="pct"/>
            <w:shd w:val="clear" w:color="auto" w:fill="3333FF"/>
            <w:vAlign w:val="center"/>
            <w:hideMark/>
          </w:tcPr>
          <w:p w14:paraId="6B5A98E4" w14:textId="77777777" w:rsidR="00976128" w:rsidRPr="00B16868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B16868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di cui ordinanze di concessione del contributo</w:t>
            </w:r>
          </w:p>
        </w:tc>
        <w:tc>
          <w:tcPr>
            <w:tcW w:w="636" w:type="pct"/>
            <w:shd w:val="clear" w:color="auto" w:fill="3333FF"/>
            <w:vAlign w:val="center"/>
            <w:hideMark/>
          </w:tcPr>
          <w:p w14:paraId="0DA84D74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d</w:t>
            </w:r>
            <w:r w:rsidRPr="00107B2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i cui interventi conclusi</w:t>
            </w:r>
          </w:p>
        </w:tc>
        <w:tc>
          <w:tcPr>
            <w:tcW w:w="883" w:type="pct"/>
            <w:shd w:val="clear" w:color="auto" w:fill="3333FF"/>
            <w:vAlign w:val="center"/>
            <w:hideMark/>
          </w:tcPr>
          <w:p w14:paraId="0CB020E7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 xml:space="preserve">Totale contributi concessi </w:t>
            </w:r>
          </w:p>
        </w:tc>
        <w:tc>
          <w:tcPr>
            <w:tcW w:w="883" w:type="pct"/>
            <w:shd w:val="clear" w:color="auto" w:fill="3333FF"/>
            <w:vAlign w:val="center"/>
            <w:hideMark/>
          </w:tcPr>
          <w:p w14:paraId="5BEAF583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 xml:space="preserve">Totale contributi erogati </w:t>
            </w:r>
          </w:p>
        </w:tc>
        <w:tc>
          <w:tcPr>
            <w:tcW w:w="595" w:type="pct"/>
            <w:shd w:val="clear" w:color="auto" w:fill="3333FF"/>
            <w:vAlign w:val="center"/>
            <w:hideMark/>
          </w:tcPr>
          <w:p w14:paraId="5FD99A40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Erogato / concesso</w:t>
            </w:r>
          </w:p>
        </w:tc>
      </w:tr>
      <w:tr w:rsidR="00976128" w:rsidRPr="000042C6" w14:paraId="0CC422F9" w14:textId="77777777" w:rsidTr="008D7C5A">
        <w:trPr>
          <w:trHeight w:val="624"/>
        </w:trPr>
        <w:tc>
          <w:tcPr>
            <w:tcW w:w="698" w:type="pct"/>
            <w:shd w:val="clear" w:color="auto" w:fill="auto"/>
            <w:vAlign w:val="center"/>
            <w:hideMark/>
          </w:tcPr>
          <w:p w14:paraId="15FF15BA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Ricostruzione leggera B-C</w:t>
            </w:r>
          </w:p>
        </w:tc>
        <w:tc>
          <w:tcPr>
            <w:tcW w:w="637" w:type="pct"/>
            <w:shd w:val="clear" w:color="auto" w:fill="auto"/>
            <w:noWrap/>
            <w:vAlign w:val="center"/>
            <w:hideMark/>
          </w:tcPr>
          <w:p w14:paraId="75F14A72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288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44C1FB5D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288</w:t>
            </w:r>
          </w:p>
        </w:tc>
        <w:tc>
          <w:tcPr>
            <w:tcW w:w="636" w:type="pct"/>
            <w:shd w:val="clear" w:color="auto" w:fill="auto"/>
            <w:noWrap/>
            <w:vAlign w:val="center"/>
            <w:hideMark/>
          </w:tcPr>
          <w:p w14:paraId="60D4F3AD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285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64952C55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€ 21.211.201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49D295B7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€ 21.051.580</w:t>
            </w:r>
          </w:p>
        </w:tc>
        <w:tc>
          <w:tcPr>
            <w:tcW w:w="595" w:type="pct"/>
            <w:shd w:val="clear" w:color="auto" w:fill="auto"/>
            <w:noWrap/>
            <w:vAlign w:val="center"/>
            <w:hideMark/>
          </w:tcPr>
          <w:p w14:paraId="2EC66958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99%</w:t>
            </w:r>
          </w:p>
        </w:tc>
      </w:tr>
      <w:tr w:rsidR="00976128" w:rsidRPr="000042C6" w14:paraId="4A8EE86C" w14:textId="77777777" w:rsidTr="008D7C5A">
        <w:trPr>
          <w:trHeight w:val="648"/>
        </w:trPr>
        <w:tc>
          <w:tcPr>
            <w:tcW w:w="698" w:type="pct"/>
            <w:shd w:val="clear" w:color="auto" w:fill="auto"/>
            <w:vAlign w:val="center"/>
            <w:hideMark/>
          </w:tcPr>
          <w:p w14:paraId="5B7E614E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Ricostruzione pesante E</w:t>
            </w:r>
          </w:p>
        </w:tc>
        <w:tc>
          <w:tcPr>
            <w:tcW w:w="637" w:type="pct"/>
            <w:shd w:val="clear" w:color="auto" w:fill="auto"/>
            <w:noWrap/>
            <w:vAlign w:val="center"/>
            <w:hideMark/>
          </w:tcPr>
          <w:p w14:paraId="1A67C5AE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383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1A175D9C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382</w:t>
            </w:r>
          </w:p>
        </w:tc>
        <w:tc>
          <w:tcPr>
            <w:tcW w:w="636" w:type="pct"/>
            <w:shd w:val="clear" w:color="auto" w:fill="auto"/>
            <w:noWrap/>
            <w:vAlign w:val="center"/>
            <w:hideMark/>
          </w:tcPr>
          <w:p w14:paraId="0D6EE265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302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71F0036C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€ 188.668.078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1FC0320F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€ 168.497.750</w:t>
            </w:r>
          </w:p>
        </w:tc>
        <w:tc>
          <w:tcPr>
            <w:tcW w:w="595" w:type="pct"/>
            <w:shd w:val="clear" w:color="auto" w:fill="auto"/>
            <w:noWrap/>
            <w:vAlign w:val="center"/>
            <w:hideMark/>
          </w:tcPr>
          <w:p w14:paraId="2B4D2B9D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89%</w:t>
            </w:r>
          </w:p>
        </w:tc>
      </w:tr>
      <w:tr w:rsidR="00976128" w:rsidRPr="000042C6" w14:paraId="4529B994" w14:textId="77777777" w:rsidTr="008D7C5A">
        <w:trPr>
          <w:trHeight w:val="420"/>
        </w:trPr>
        <w:tc>
          <w:tcPr>
            <w:tcW w:w="698" w:type="pct"/>
            <w:shd w:val="clear" w:color="000000" w:fill="F2F2F2"/>
            <w:vAlign w:val="center"/>
            <w:hideMark/>
          </w:tcPr>
          <w:p w14:paraId="67774E86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637" w:type="pct"/>
            <w:shd w:val="clear" w:color="000000" w:fill="F2F2F2"/>
            <w:noWrap/>
            <w:vAlign w:val="center"/>
            <w:hideMark/>
          </w:tcPr>
          <w:p w14:paraId="670C5BF8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671</w:t>
            </w:r>
          </w:p>
        </w:tc>
        <w:tc>
          <w:tcPr>
            <w:tcW w:w="667" w:type="pct"/>
            <w:shd w:val="clear" w:color="000000" w:fill="F2F2F2"/>
            <w:noWrap/>
            <w:vAlign w:val="center"/>
            <w:hideMark/>
          </w:tcPr>
          <w:p w14:paraId="60312B82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670</w:t>
            </w:r>
          </w:p>
        </w:tc>
        <w:tc>
          <w:tcPr>
            <w:tcW w:w="636" w:type="pct"/>
            <w:shd w:val="clear" w:color="000000" w:fill="F2F2F2"/>
            <w:noWrap/>
            <w:vAlign w:val="center"/>
            <w:hideMark/>
          </w:tcPr>
          <w:p w14:paraId="595F0213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587</w:t>
            </w:r>
          </w:p>
        </w:tc>
        <w:tc>
          <w:tcPr>
            <w:tcW w:w="883" w:type="pct"/>
            <w:shd w:val="clear" w:color="000000" w:fill="F2F2F2"/>
            <w:noWrap/>
            <w:vAlign w:val="center"/>
            <w:hideMark/>
          </w:tcPr>
          <w:p w14:paraId="2CDF89AA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€ 209.879.278</w:t>
            </w:r>
          </w:p>
        </w:tc>
        <w:tc>
          <w:tcPr>
            <w:tcW w:w="883" w:type="pct"/>
            <w:shd w:val="clear" w:color="000000" w:fill="F2F2F2"/>
            <w:noWrap/>
            <w:vAlign w:val="center"/>
            <w:hideMark/>
          </w:tcPr>
          <w:p w14:paraId="16B114C7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€ 189.549.330</w:t>
            </w:r>
          </w:p>
        </w:tc>
        <w:tc>
          <w:tcPr>
            <w:tcW w:w="595" w:type="pct"/>
            <w:shd w:val="clear" w:color="000000" w:fill="F2F2F2"/>
            <w:noWrap/>
            <w:vAlign w:val="center"/>
            <w:hideMark/>
          </w:tcPr>
          <w:p w14:paraId="2276DDDA" w14:textId="77777777" w:rsidR="00976128" w:rsidRPr="000042C6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90%</w:t>
            </w:r>
          </w:p>
        </w:tc>
      </w:tr>
    </w:tbl>
    <w:p w14:paraId="6CC1443F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4D640ACA" w14:textId="77777777" w:rsidR="00976128" w:rsidRPr="000042C6" w:rsidRDefault="00976128" w:rsidP="00976128">
      <w:pPr>
        <w:spacing w:after="120" w:line="360" w:lineRule="exact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0042C6">
        <w:rPr>
          <w:rFonts w:ascii="DM Sans" w:hAnsi="DM Sans" w:cstheme="minorHAnsi"/>
          <w:b/>
          <w:bCs/>
          <w:color w:val="4F81BD" w:themeColor="accent1"/>
          <w:szCs w:val="18"/>
        </w:rPr>
        <w:t>Cantieri completati</w:t>
      </w:r>
    </w:p>
    <w:p w14:paraId="11FEC26C" w14:textId="77777777" w:rsidR="00976128" w:rsidRPr="000042C6" w:rsidRDefault="00976128" w:rsidP="00976128">
      <w:pPr>
        <w:pStyle w:val="Textbody"/>
        <w:rPr>
          <w:rFonts w:ascii="DM Sans" w:hAnsi="DM Sans" w:cstheme="minorHAnsi"/>
          <w:sz w:val="22"/>
          <w:szCs w:val="22"/>
        </w:rPr>
      </w:pPr>
      <w:r w:rsidRPr="000042C6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587</w:t>
      </w:r>
      <w:r w:rsidRPr="000042C6">
        <w:rPr>
          <w:rFonts w:ascii="DM Sans" w:hAnsi="DM Sans" w:cstheme="minorHAnsi"/>
          <w:b/>
          <w:bCs/>
          <w:color w:val="800000"/>
          <w:sz w:val="22"/>
          <w:szCs w:val="22"/>
        </w:rPr>
        <w:t xml:space="preserve"> </w:t>
      </w:r>
      <w:r w:rsidRPr="000042C6">
        <w:rPr>
          <w:rFonts w:ascii="DM Sans" w:hAnsi="DM Sans" w:cstheme="minorHAnsi"/>
          <w:color w:val="000000"/>
          <w:sz w:val="22"/>
          <w:szCs w:val="22"/>
        </w:rPr>
        <w:t>edifici</w:t>
      </w:r>
      <w:r w:rsidRPr="000042C6">
        <w:rPr>
          <w:rFonts w:ascii="DM Sans" w:hAnsi="DM Sans" w:cstheme="minorHAnsi"/>
          <w:b/>
          <w:bCs/>
          <w:color w:val="800000"/>
          <w:sz w:val="22"/>
          <w:szCs w:val="22"/>
        </w:rPr>
        <w:t xml:space="preserve"> </w:t>
      </w:r>
      <w:r w:rsidRPr="000042C6">
        <w:rPr>
          <w:rFonts w:ascii="DM Sans" w:hAnsi="DM Sans" w:cstheme="minorHAnsi"/>
          <w:sz w:val="22"/>
          <w:szCs w:val="22"/>
        </w:rPr>
        <w:t xml:space="preserve">che corrispondono a        </w:t>
      </w:r>
      <w:r w:rsidRPr="000042C6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 xml:space="preserve">1.107 </w:t>
      </w:r>
      <w:r w:rsidRPr="000042C6">
        <w:rPr>
          <w:rFonts w:ascii="DM Sans" w:hAnsi="DM Sans" w:cstheme="minorHAnsi"/>
          <w:color w:val="000000"/>
          <w:sz w:val="22"/>
          <w:szCs w:val="22"/>
        </w:rPr>
        <w:t>abitazioni (comprensive di quelle non principali)</w:t>
      </w:r>
    </w:p>
    <w:p w14:paraId="7575774F" w14:textId="77777777" w:rsidR="00976128" w:rsidRPr="000042C6" w:rsidRDefault="00976128" w:rsidP="00976128">
      <w:pPr>
        <w:pStyle w:val="Textbody"/>
        <w:spacing w:after="0"/>
        <w:ind w:left="3391"/>
        <w:rPr>
          <w:rFonts w:ascii="DM Sans" w:hAnsi="DM Sans" w:cstheme="minorHAnsi"/>
          <w:sz w:val="22"/>
          <w:szCs w:val="22"/>
        </w:rPr>
      </w:pPr>
      <w:r w:rsidRPr="000042C6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393</w:t>
      </w:r>
      <w:r w:rsidRPr="000042C6">
        <w:rPr>
          <w:rFonts w:ascii="DM Sans" w:hAnsi="DM Sans" w:cstheme="minorHAnsi"/>
          <w:sz w:val="22"/>
          <w:szCs w:val="22"/>
        </w:rPr>
        <w:t xml:space="preserve"> attività economiche </w:t>
      </w:r>
      <w:r w:rsidRPr="000042C6">
        <w:rPr>
          <w:rFonts w:ascii="DM Sans" w:hAnsi="DM Sans" w:cstheme="minorHAnsi"/>
          <w:color w:val="000000"/>
          <w:sz w:val="22"/>
          <w:szCs w:val="22"/>
        </w:rPr>
        <w:t>(150 unità ad uso produttivo, 115 ad uso   commercio, 40 ad uso ufficio, 88 ad uso deposito)</w:t>
      </w:r>
    </w:p>
    <w:p w14:paraId="366EF5E1" w14:textId="77777777" w:rsidR="00976128" w:rsidRPr="000042C6" w:rsidRDefault="00976128" w:rsidP="00976128">
      <w:pPr>
        <w:pStyle w:val="Textbody"/>
        <w:spacing w:after="0"/>
        <w:rPr>
          <w:rFonts w:ascii="DM Sans" w:hAnsi="DM Sans" w:cstheme="minorHAnsi"/>
          <w:noProof/>
          <w:sz w:val="22"/>
          <w:szCs w:val="22"/>
          <w:lang w:eastAsia="it-IT" w:bidi="ar-SA"/>
        </w:rPr>
      </w:pPr>
    </w:p>
    <w:p w14:paraId="59DB8D08" w14:textId="77777777" w:rsidR="00976128" w:rsidRPr="000042C6" w:rsidRDefault="00976128" w:rsidP="00976128">
      <w:pPr>
        <w:pStyle w:val="Textbody"/>
        <w:spacing w:after="0"/>
        <w:rPr>
          <w:rFonts w:ascii="DM Sans" w:hAnsi="DM Sans" w:cstheme="minorHAnsi"/>
          <w:noProof/>
          <w:sz w:val="22"/>
          <w:szCs w:val="22"/>
          <w:lang w:eastAsia="it-IT" w:bidi="ar-SA"/>
        </w:rPr>
      </w:pPr>
    </w:p>
    <w:p w14:paraId="56BE5302" w14:textId="77777777" w:rsidR="00976128" w:rsidRPr="000042C6" w:rsidRDefault="00976128" w:rsidP="00976128">
      <w:pPr>
        <w:pStyle w:val="Textbody"/>
        <w:spacing w:after="0"/>
        <w:rPr>
          <w:rFonts w:ascii="DM Sans" w:hAnsi="DM Sans" w:cstheme="minorHAnsi"/>
          <w:noProof/>
          <w:sz w:val="22"/>
          <w:szCs w:val="22"/>
          <w:lang w:eastAsia="it-IT" w:bidi="ar-SA"/>
        </w:rPr>
      </w:pPr>
    </w:p>
    <w:p w14:paraId="5E834B2B" w14:textId="77777777" w:rsidR="00976128" w:rsidRPr="000042C6" w:rsidRDefault="00976128" w:rsidP="00976128">
      <w:pPr>
        <w:pStyle w:val="Textbody"/>
        <w:spacing w:after="0"/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</w:pPr>
      <w:r w:rsidRPr="000042C6">
        <w:rPr>
          <w:rFonts w:ascii="DM Sans" w:hAnsi="DM Sans" w:cstheme="minorHAnsi"/>
          <w:noProof/>
          <w:sz w:val="22"/>
          <w:szCs w:val="22"/>
          <w:lang w:eastAsia="it-IT" w:bidi="ar-SA"/>
        </w:rPr>
        <w:t>Usufruiscono delle misure di</w:t>
      </w:r>
      <w:r w:rsidRPr="000042C6"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  <w:t xml:space="preserve"> </w:t>
      </w:r>
      <w:r w:rsidRPr="000042C6">
        <w:rPr>
          <w:rFonts w:ascii="DM Sans" w:hAnsi="DM Sans" w:cstheme="minorHAnsi"/>
          <w:b/>
          <w:bCs/>
          <w:noProof/>
          <w:color w:val="4F81BD" w:themeColor="accent1"/>
          <w:sz w:val="22"/>
          <w:szCs w:val="22"/>
          <w:lang w:eastAsia="it-IT" w:bidi="ar-SA"/>
        </w:rPr>
        <w:t>Assistenza alla popolazione</w:t>
      </w:r>
      <w:r w:rsidRPr="000042C6"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  <w:t xml:space="preserve"> </w:t>
      </w:r>
      <w:r w:rsidRPr="000042C6">
        <w:rPr>
          <w:rFonts w:ascii="DM Sans" w:hAnsi="DM Sans" w:cstheme="minorHAnsi"/>
          <w:b/>
          <w:bCs/>
          <w:sz w:val="22"/>
          <w:szCs w:val="22"/>
        </w:rPr>
        <w:t>6 nuclei</w:t>
      </w:r>
      <w:r w:rsidRPr="000042C6">
        <w:rPr>
          <w:rFonts w:ascii="DM Sans" w:eastAsia="Times New Roman" w:hAnsi="DM Sans" w:cstheme="minorHAnsi"/>
          <w:bCs/>
          <w:sz w:val="22"/>
          <w:szCs w:val="22"/>
        </w:rPr>
        <w:t>,</w:t>
      </w:r>
      <w:r w:rsidRPr="000042C6">
        <w:rPr>
          <w:rFonts w:ascii="DM Sans" w:hAnsi="DM Sans" w:cstheme="minorHAnsi"/>
          <w:sz w:val="22"/>
          <w:szCs w:val="22"/>
        </w:rPr>
        <w:t xml:space="preserve"> il 60% in meno rispetto al 2021.</w:t>
      </w:r>
    </w:p>
    <w:p w14:paraId="6DE7897C" w14:textId="77777777" w:rsidR="00976128" w:rsidRPr="000042C6" w:rsidRDefault="00976128" w:rsidP="00976128">
      <w:pPr>
        <w:pStyle w:val="Textbody"/>
        <w:spacing w:after="0"/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</w:pPr>
    </w:p>
    <w:p w14:paraId="66924438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14500106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5C43ED23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34ED4D21" w14:textId="77777777" w:rsidR="00976128" w:rsidRPr="000042C6" w:rsidRDefault="00976128" w:rsidP="00976128">
      <w:pPr>
        <w:ind w:firstLine="708"/>
        <w:jc w:val="both"/>
        <w:rPr>
          <w:rFonts w:ascii="DM Sans" w:hAnsi="DM Sans"/>
        </w:rPr>
      </w:pPr>
      <w:r w:rsidRPr="000042C6">
        <w:rPr>
          <w:rFonts w:ascii="DM Sans" w:hAnsi="DM Sans"/>
          <w:b/>
          <w:bCs/>
        </w:rPr>
        <w:t>Attività produttive</w:t>
      </w:r>
      <w:r w:rsidRPr="000042C6">
        <w:rPr>
          <w:rFonts w:ascii="DM Sans" w:hAnsi="DM Sans"/>
        </w:rPr>
        <w:t xml:space="preserve"> - Per la ricostruzione relativa ai comparti industria, agricoltura e commercio, le domande di contributo approvate (al netto di rigetti, rinunce e revoche) sono 261, per un totale di oltre </w:t>
      </w:r>
      <w:r w:rsidRPr="000042C6">
        <w:rPr>
          <w:rFonts w:ascii="DM Sans" w:hAnsi="DM Sans"/>
          <w:b/>
          <w:bCs/>
        </w:rPr>
        <w:t>150 milioni di euro concessi</w:t>
      </w:r>
      <w:r w:rsidRPr="000042C6">
        <w:rPr>
          <w:rFonts w:ascii="DM Sans" w:hAnsi="DM Sans"/>
        </w:rPr>
        <w:t xml:space="preserve"> di cui </w:t>
      </w:r>
      <w:r w:rsidRPr="000042C6">
        <w:rPr>
          <w:rFonts w:ascii="DM Sans" w:hAnsi="DM Sans"/>
          <w:b/>
          <w:bCs/>
        </w:rPr>
        <w:t xml:space="preserve">137 </w:t>
      </w:r>
      <w:r w:rsidRPr="000042C6">
        <w:rPr>
          <w:rFonts w:ascii="DM Sans" w:hAnsi="DM Sans"/>
        </w:rPr>
        <w:t>già</w:t>
      </w:r>
      <w:r w:rsidRPr="000042C6">
        <w:rPr>
          <w:rFonts w:ascii="DM Sans" w:hAnsi="DM Sans"/>
          <w:b/>
          <w:bCs/>
        </w:rPr>
        <w:t xml:space="preserve"> liquidati</w:t>
      </w:r>
      <w:r w:rsidRPr="000042C6">
        <w:rPr>
          <w:rFonts w:ascii="DM Sans" w:hAnsi="DM Sans"/>
        </w:rPr>
        <w:t>.</w:t>
      </w:r>
    </w:p>
    <w:p w14:paraId="0EB4B6AB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/>
          <w:b/>
          <w:bCs/>
        </w:rPr>
        <w:t>I progetti conclusi sono 130</w:t>
      </w:r>
      <w:r w:rsidRPr="000042C6">
        <w:rPr>
          <w:rFonts w:ascii="DM Sans" w:hAnsi="DM Sans"/>
        </w:rPr>
        <w:t xml:space="preserve">. </w:t>
      </w:r>
    </w:p>
    <w:p w14:paraId="45D08321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6B436DFD" w14:textId="77777777" w:rsidR="00976128" w:rsidRPr="000042C6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0042C6">
        <w:rPr>
          <w:rFonts w:ascii="DM Sans" w:hAnsi="DM Sans"/>
          <w:color w:val="808080" w:themeColor="background1" w:themeShade="80"/>
        </w:rPr>
        <w:t>Riepilogo della ricostruzione produttiva (Ordinanza 57/2012) al 28 febbraio 2022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874"/>
        <w:gridCol w:w="1696"/>
        <w:gridCol w:w="1662"/>
        <w:gridCol w:w="1649"/>
        <w:gridCol w:w="1829"/>
        <w:gridCol w:w="1662"/>
      </w:tblGrid>
      <w:tr w:rsidR="00976128" w:rsidRPr="000042C6" w14:paraId="487C9D3F" w14:textId="77777777" w:rsidTr="008D7C5A">
        <w:trPr>
          <w:trHeight w:val="592"/>
        </w:trPr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DF7D6C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3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B4B1C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lang w:eastAsia="it-IT"/>
              </w:rPr>
              <w:t> 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63DD57D2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 xml:space="preserve">INDUSTRIA 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3D7F0DA6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COMMERCIO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4E3B6488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AGRICOLTURA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578C9D55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TOTALE</w:t>
            </w:r>
          </w:p>
        </w:tc>
      </w:tr>
      <w:tr w:rsidR="00976128" w:rsidRPr="000042C6" w14:paraId="44FA98F8" w14:textId="77777777" w:rsidTr="008D7C5A">
        <w:trPr>
          <w:trHeight w:val="408"/>
        </w:trPr>
        <w:tc>
          <w:tcPr>
            <w:tcW w:w="101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94BC8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CONCESSIONI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D25F3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5C380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156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9F8BE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E85295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60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B51BDC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261</w:t>
            </w:r>
          </w:p>
        </w:tc>
      </w:tr>
      <w:tr w:rsidR="00976128" w:rsidRPr="000042C6" w14:paraId="783D4A65" w14:textId="77777777" w:rsidTr="008D7C5A">
        <w:trPr>
          <w:trHeight w:val="624"/>
        </w:trPr>
        <w:tc>
          <w:tcPr>
            <w:tcW w:w="1017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B37F6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EB859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contributo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32252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104.736.487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88485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19.986.994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0CF44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26.238.319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C1B39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150.961.800</w:t>
            </w:r>
          </w:p>
        </w:tc>
      </w:tr>
      <w:tr w:rsidR="00976128" w:rsidRPr="000042C6" w14:paraId="2506B93E" w14:textId="77777777" w:rsidTr="008D7C5A">
        <w:trPr>
          <w:trHeight w:val="624"/>
        </w:trPr>
        <w:tc>
          <w:tcPr>
            <w:tcW w:w="101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25C0C16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LIQUIDAZIONI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0488A87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liquidato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9F70B0C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96.920.881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56FB96F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16.843.529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A2992BD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23.311.799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7EF5E70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137.076.210</w:t>
            </w:r>
          </w:p>
        </w:tc>
      </w:tr>
      <w:tr w:rsidR="00976128" w:rsidRPr="000042C6" w14:paraId="0D627D2C" w14:textId="77777777" w:rsidTr="008D7C5A">
        <w:trPr>
          <w:trHeight w:val="624"/>
        </w:trPr>
        <w:tc>
          <w:tcPr>
            <w:tcW w:w="101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D4F1A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di cui PROGETTI CONCLUSI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0482D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DB4DF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49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0B6A3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2B6D13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63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42DEB" w14:textId="77777777" w:rsidR="00976128" w:rsidRPr="00107B2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07B20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130</w:t>
            </w:r>
          </w:p>
        </w:tc>
      </w:tr>
    </w:tbl>
    <w:p w14:paraId="1668B61D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4A1F21B2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/>
        </w:rPr>
        <w:t xml:space="preserve">A questi si </w:t>
      </w:r>
      <w:r w:rsidRPr="000042C6">
        <w:rPr>
          <w:rFonts w:ascii="DM Sans" w:hAnsi="DM Sans"/>
          <w:b/>
          <w:bCs/>
        </w:rPr>
        <w:t>aggiungono quasi 400 attività economiche e commerciali ripristinate, dai negozi alle botteghe artigiane, collegate alle abitazioni</w:t>
      </w:r>
      <w:r w:rsidRPr="000042C6">
        <w:rPr>
          <w:rFonts w:ascii="DM Sans" w:hAnsi="DM Sans"/>
        </w:rPr>
        <w:t xml:space="preserve">. </w:t>
      </w:r>
    </w:p>
    <w:p w14:paraId="275C751E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/>
        </w:rPr>
        <w:t>Inoltre, per la messa in sicurezza degli immobili produttivi</w:t>
      </w:r>
      <w:r>
        <w:rPr>
          <w:rFonts w:ascii="DM Sans" w:hAnsi="DM Sans"/>
        </w:rPr>
        <w:t xml:space="preserve"> non danneggiati,</w:t>
      </w:r>
      <w:r w:rsidRPr="000042C6">
        <w:rPr>
          <w:rFonts w:ascii="DM Sans" w:hAnsi="DM Sans"/>
        </w:rPr>
        <w:t xml:space="preserve"> sono stati concessi contributi (al netto di rigetti, rinunce e revoche), con fondi messi a disposizione dall’Inail, per circa 20 milioni di euro a 474 imprese.</w:t>
      </w:r>
    </w:p>
    <w:p w14:paraId="2105D65E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77FD9F26" w14:textId="77777777" w:rsidR="00976128" w:rsidRPr="000042C6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0042C6">
        <w:rPr>
          <w:rFonts w:ascii="DM Sans" w:hAnsi="DM Sans"/>
          <w:color w:val="808080" w:themeColor="background1" w:themeShade="80"/>
        </w:rPr>
        <w:t>Riepilogo attuazione dei finanziamenti per il “Bando INAIL” al 28 febbraio 2022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6"/>
        <w:gridCol w:w="2143"/>
        <w:gridCol w:w="2143"/>
        <w:gridCol w:w="2062"/>
        <w:gridCol w:w="2062"/>
      </w:tblGrid>
      <w:tr w:rsidR="00976128" w:rsidRPr="000042C6" w14:paraId="4F5AF75F" w14:textId="77777777" w:rsidTr="008D7C5A">
        <w:trPr>
          <w:trHeight w:val="497"/>
        </w:trPr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6E30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30B2B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 </w:t>
            </w:r>
          </w:p>
        </w:tc>
        <w:tc>
          <w:tcPr>
            <w:tcW w:w="10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noWrap/>
            <w:vAlign w:val="center"/>
            <w:hideMark/>
          </w:tcPr>
          <w:p w14:paraId="14904166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INDUSTRIA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noWrap/>
            <w:vAlign w:val="center"/>
            <w:hideMark/>
          </w:tcPr>
          <w:p w14:paraId="7D29922F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AGRICOLTURA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noWrap/>
            <w:vAlign w:val="center"/>
            <w:hideMark/>
          </w:tcPr>
          <w:p w14:paraId="3EDA14C1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TOTALE</w:t>
            </w:r>
          </w:p>
        </w:tc>
      </w:tr>
      <w:tr w:rsidR="00976128" w:rsidRPr="000042C6" w14:paraId="46C36AF9" w14:textId="77777777" w:rsidTr="008D7C5A">
        <w:trPr>
          <w:trHeight w:val="432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C762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CONCESSIONI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EC91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n°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5B27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421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D743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53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00F4FD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474</w:t>
            </w:r>
          </w:p>
        </w:tc>
      </w:tr>
      <w:tr w:rsidR="00976128" w:rsidRPr="000042C6" w14:paraId="6C763073" w14:textId="77777777" w:rsidTr="008D7C5A">
        <w:trPr>
          <w:trHeight w:val="432"/>
        </w:trPr>
        <w:tc>
          <w:tcPr>
            <w:tcW w:w="97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9CDC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D8BEC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contributo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BB11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16.865.161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6F50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3.226.476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13EE2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20.091.637</w:t>
            </w:r>
          </w:p>
        </w:tc>
      </w:tr>
      <w:tr w:rsidR="00976128" w:rsidRPr="000042C6" w14:paraId="129277B8" w14:textId="77777777" w:rsidTr="008D7C5A">
        <w:trPr>
          <w:trHeight w:val="432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AF81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LIQUIDAZIONI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A7EE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n°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148D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416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3CD0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45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FDE5E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461</w:t>
            </w:r>
          </w:p>
        </w:tc>
      </w:tr>
      <w:tr w:rsidR="00976128" w:rsidRPr="000042C6" w14:paraId="61B5DF6C" w14:textId="77777777" w:rsidTr="008D7C5A">
        <w:trPr>
          <w:trHeight w:val="432"/>
        </w:trPr>
        <w:tc>
          <w:tcPr>
            <w:tcW w:w="9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0790D5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FDB0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liquidato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3F9F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15.999.876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AC2D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2.889.744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B061A" w14:textId="77777777" w:rsidR="00976128" w:rsidRPr="00E148B2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148B2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18.889.620</w:t>
            </w:r>
          </w:p>
        </w:tc>
      </w:tr>
    </w:tbl>
    <w:p w14:paraId="1949131F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7D20F083" w14:textId="77777777" w:rsidR="00976128" w:rsidRPr="000042C6" w:rsidRDefault="00976128" w:rsidP="00976128">
      <w:pPr>
        <w:rPr>
          <w:rFonts w:ascii="DM Sans" w:hAnsi="DM Sans"/>
          <w:b/>
          <w:bCs/>
        </w:rPr>
      </w:pPr>
      <w:r w:rsidRPr="000042C6">
        <w:rPr>
          <w:rFonts w:ascii="DM Sans" w:hAnsi="DM Sans"/>
          <w:b/>
          <w:bCs/>
        </w:rPr>
        <w:br w:type="page"/>
      </w:r>
    </w:p>
    <w:p w14:paraId="73B7C307" w14:textId="77777777" w:rsidR="00976128" w:rsidRPr="000042C6" w:rsidRDefault="00976128" w:rsidP="00976128">
      <w:pPr>
        <w:ind w:firstLine="708"/>
        <w:jc w:val="both"/>
        <w:rPr>
          <w:rFonts w:ascii="DM Sans" w:hAnsi="DM Sans"/>
        </w:rPr>
      </w:pPr>
      <w:r w:rsidRPr="000042C6">
        <w:rPr>
          <w:rFonts w:ascii="DM Sans" w:hAnsi="DM Sans"/>
          <w:b/>
          <w:bCs/>
        </w:rPr>
        <w:lastRenderedPageBreak/>
        <w:t>Opere pubbliche e dei beni culturali</w:t>
      </w:r>
      <w:r w:rsidRPr="000042C6">
        <w:rPr>
          <w:rFonts w:ascii="DM Sans" w:hAnsi="DM Sans"/>
        </w:rPr>
        <w:t xml:space="preserve"> - Le risorse totali </w:t>
      </w:r>
      <w:proofErr w:type="gramStart"/>
      <w:r w:rsidRPr="000042C6">
        <w:rPr>
          <w:rFonts w:ascii="DM Sans" w:hAnsi="DM Sans"/>
        </w:rPr>
        <w:t>messe in campo</w:t>
      </w:r>
      <w:proofErr w:type="gramEnd"/>
      <w:r w:rsidRPr="000042C6">
        <w:rPr>
          <w:rFonts w:ascii="DM Sans" w:hAnsi="DM Sans"/>
        </w:rPr>
        <w:t xml:space="preserve">, comprensive dei cofinanziamenti disponibili, ammontano a </w:t>
      </w:r>
      <w:r w:rsidRPr="000042C6">
        <w:rPr>
          <w:rFonts w:ascii="DM Sans" w:hAnsi="DM Sans"/>
          <w:b/>
          <w:bCs/>
        </w:rPr>
        <w:t>120 milioni di euro</w:t>
      </w:r>
      <w:r w:rsidRPr="000042C6">
        <w:rPr>
          <w:rFonts w:ascii="DM Sans" w:hAnsi="DM Sans"/>
        </w:rPr>
        <w:t xml:space="preserve">. </w:t>
      </w:r>
    </w:p>
    <w:p w14:paraId="6BC1E40B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/>
        </w:rPr>
        <w:t xml:space="preserve">I cantieri </w:t>
      </w:r>
      <w:r w:rsidRPr="000042C6">
        <w:rPr>
          <w:rFonts w:ascii="DM Sans" w:hAnsi="DM Sans"/>
          <w:b/>
          <w:bCs/>
        </w:rPr>
        <w:t>conclusi</w:t>
      </w:r>
      <w:r w:rsidRPr="000042C6">
        <w:rPr>
          <w:rFonts w:ascii="DM Sans" w:hAnsi="DM Sans"/>
        </w:rPr>
        <w:t xml:space="preserve"> sono </w:t>
      </w:r>
      <w:r w:rsidRPr="000042C6">
        <w:rPr>
          <w:rFonts w:ascii="DM Sans" w:hAnsi="DM Sans"/>
          <w:b/>
          <w:bCs/>
        </w:rPr>
        <w:t>126</w:t>
      </w:r>
      <w:r w:rsidRPr="000042C6">
        <w:rPr>
          <w:rFonts w:ascii="DM Sans" w:hAnsi="DM Sans"/>
        </w:rPr>
        <w:t xml:space="preserve"> per quasi</w:t>
      </w:r>
      <w:r w:rsidRPr="000042C6">
        <w:rPr>
          <w:rFonts w:ascii="DM Sans" w:hAnsi="DM Sans"/>
          <w:b/>
          <w:bCs/>
        </w:rPr>
        <w:t xml:space="preserve"> 38</w:t>
      </w:r>
      <w:r w:rsidRPr="000042C6">
        <w:rPr>
          <w:rFonts w:ascii="DM Sans" w:hAnsi="DM Sans"/>
        </w:rPr>
        <w:t xml:space="preserve"> milioni di euro, mentre i cantieri </w:t>
      </w:r>
      <w:r w:rsidRPr="000042C6">
        <w:rPr>
          <w:rFonts w:ascii="DM Sans" w:hAnsi="DM Sans"/>
          <w:b/>
          <w:bCs/>
        </w:rPr>
        <w:t>in corso</w:t>
      </w:r>
      <w:r w:rsidRPr="000042C6">
        <w:rPr>
          <w:rFonts w:ascii="DM Sans" w:hAnsi="DM Sans"/>
        </w:rPr>
        <w:t xml:space="preserve"> sono </w:t>
      </w:r>
      <w:r w:rsidRPr="000042C6">
        <w:rPr>
          <w:rFonts w:ascii="DM Sans" w:hAnsi="DM Sans"/>
          <w:b/>
          <w:bCs/>
        </w:rPr>
        <w:t>66</w:t>
      </w:r>
      <w:r w:rsidRPr="000042C6">
        <w:rPr>
          <w:rFonts w:ascii="DM Sans" w:hAnsi="DM Sans"/>
        </w:rPr>
        <w:t xml:space="preserve"> per oltre </w:t>
      </w:r>
      <w:r w:rsidRPr="000042C6">
        <w:rPr>
          <w:rFonts w:ascii="DM Sans" w:hAnsi="DM Sans"/>
          <w:b/>
          <w:bCs/>
        </w:rPr>
        <w:t>45</w:t>
      </w:r>
      <w:r w:rsidRPr="000042C6">
        <w:rPr>
          <w:rFonts w:ascii="DM Sans" w:hAnsi="DM Sans"/>
        </w:rPr>
        <w:t xml:space="preserve"> milioni di euro. Ancora in fase di progettazione 82 interventi, per un investimento stimato di oltre 37 milioni di euro.</w:t>
      </w:r>
    </w:p>
    <w:p w14:paraId="0856679F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75D1E858" w14:textId="77777777" w:rsidR="00976128" w:rsidRPr="000042C6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0042C6">
        <w:rPr>
          <w:rFonts w:ascii="DM Sans" w:hAnsi="DM Sans"/>
          <w:color w:val="808080" w:themeColor="background1" w:themeShade="80"/>
        </w:rPr>
        <w:t xml:space="preserve">Interventi per il pieno recupero delle OOPP e BBCC - Riepilogo al 28 febbraio 2022 </w:t>
      </w:r>
    </w:p>
    <w:tbl>
      <w:tblPr>
        <w:tblW w:w="5005" w:type="pct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1"/>
        <w:gridCol w:w="1506"/>
        <w:gridCol w:w="1985"/>
        <w:gridCol w:w="1560"/>
        <w:gridCol w:w="1700"/>
        <w:gridCol w:w="1384"/>
      </w:tblGrid>
      <w:tr w:rsidR="00976128" w:rsidRPr="00813A1C" w14:paraId="2F3BE7FD" w14:textId="77777777" w:rsidTr="008D7C5A">
        <w:trPr>
          <w:trHeight w:val="1496"/>
        </w:trPr>
        <w:tc>
          <w:tcPr>
            <w:tcW w:w="111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3333FF"/>
            <w:vAlign w:val="center"/>
            <w:hideMark/>
          </w:tcPr>
          <w:p w14:paraId="10CB70E8" w14:textId="77777777" w:rsidR="00976128" w:rsidRPr="00813A1C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813A1C"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 INTERVENTI FINANZIATI DELLA RICOSTRUZIONE PUBBLICA 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67B72E59" w14:textId="77777777" w:rsidR="00976128" w:rsidRPr="00813A1C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813A1C"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 N</w:t>
            </w:r>
            <w:r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UMERO IN</w:t>
            </w:r>
            <w:r w:rsidRPr="00813A1C"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TERVENTI    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797A03C4" w14:textId="77777777" w:rsidR="00976128" w:rsidRPr="00813A1C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813A1C"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 IMPORTO FINANZIAMENTI DAL COMMISSARIO DELEGATO   </w:t>
            </w:r>
          </w:p>
        </w:tc>
        <w:tc>
          <w:tcPr>
            <w:tcW w:w="7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58EF6492" w14:textId="77777777" w:rsidR="00976128" w:rsidRPr="00813A1C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813A1C"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IMPORTI CORRELATI   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72F2244E" w14:textId="77777777" w:rsidR="00976128" w:rsidRPr="00813A1C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813A1C"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IMPORTO TOTALE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4E67BA6C" w14:textId="77777777" w:rsidR="00976128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813A1C"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 AVANZA</w:t>
            </w:r>
          </w:p>
          <w:p w14:paraId="7C67A543" w14:textId="77777777" w:rsidR="00976128" w:rsidRPr="00813A1C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813A1C"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MENTO </w:t>
            </w:r>
          </w:p>
        </w:tc>
      </w:tr>
      <w:tr w:rsidR="00976128" w:rsidRPr="000042C6" w14:paraId="3429E830" w14:textId="77777777" w:rsidTr="008D7C5A">
        <w:trPr>
          <w:trHeight w:val="312"/>
        </w:trPr>
        <w:tc>
          <w:tcPr>
            <w:tcW w:w="111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F9713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 LAVORI CONCLUSI 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764A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                                 126 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CC2C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18.908.830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A546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18.987.752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60D9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37.896.582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B2653" w14:textId="77777777" w:rsidR="00976128" w:rsidRPr="000042C6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32%</w:t>
            </w:r>
          </w:p>
        </w:tc>
      </w:tr>
      <w:tr w:rsidR="00976128" w:rsidRPr="000042C6" w14:paraId="3ABA9261" w14:textId="77777777" w:rsidTr="008D7C5A">
        <w:trPr>
          <w:trHeight w:val="312"/>
        </w:trPr>
        <w:tc>
          <w:tcPr>
            <w:tcW w:w="111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D4F75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 LAVORI IN CORSO 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030F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                                   66 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4232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33.617.192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59A5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11.523.878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F4D7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45.141.071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CDD82" w14:textId="77777777" w:rsidR="00976128" w:rsidRPr="000042C6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38%</w:t>
            </w:r>
          </w:p>
        </w:tc>
      </w:tr>
      <w:tr w:rsidR="00976128" w:rsidRPr="000042C6" w14:paraId="45F90F43" w14:textId="77777777" w:rsidTr="008D7C5A">
        <w:trPr>
          <w:trHeight w:val="312"/>
        </w:trPr>
        <w:tc>
          <w:tcPr>
            <w:tcW w:w="111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E5806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 IN PROGETTAZIONE 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AE47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 xml:space="preserve">                                   82 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BA4D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32.073.866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F404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sz w:val="24"/>
                <w:szCs w:val="24"/>
                <w:lang w:eastAsia="it-IT"/>
              </w:rPr>
              <w:t>5.157.886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0156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37.231.752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AA2FD0" w14:textId="77777777" w:rsidR="00976128" w:rsidRPr="000042C6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31%</w:t>
            </w:r>
          </w:p>
        </w:tc>
      </w:tr>
      <w:tr w:rsidR="00976128" w:rsidRPr="000042C6" w14:paraId="698F659A" w14:textId="77777777" w:rsidTr="008D7C5A">
        <w:trPr>
          <w:trHeight w:val="491"/>
        </w:trPr>
        <w:tc>
          <w:tcPr>
            <w:tcW w:w="111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B48DD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>TOTALE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4A15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>274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F4F3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>84.599.888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E8A4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>35.669.517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B7AA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sz w:val="24"/>
                <w:szCs w:val="24"/>
                <w:lang w:eastAsia="it-IT"/>
              </w:rPr>
              <w:t>120.269.405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5D7AB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3D39C4C7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6C3ECC20" w14:textId="77777777" w:rsidR="00976128" w:rsidRPr="000042C6" w:rsidRDefault="00976128" w:rsidP="00976128">
      <w:pPr>
        <w:rPr>
          <w:rFonts w:ascii="DM Sans" w:hAnsi="DM Sans"/>
          <w:b/>
          <w:bCs/>
        </w:rPr>
      </w:pPr>
      <w:r w:rsidRPr="000042C6">
        <w:rPr>
          <w:rFonts w:ascii="DM Sans" w:hAnsi="DM Sans"/>
          <w:b/>
          <w:bCs/>
        </w:rPr>
        <w:br w:type="page"/>
      </w:r>
    </w:p>
    <w:p w14:paraId="4029CC8E" w14:textId="77777777" w:rsidR="00976128" w:rsidRPr="000042C6" w:rsidRDefault="00976128" w:rsidP="00976128">
      <w:pPr>
        <w:ind w:firstLine="708"/>
        <w:jc w:val="both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0042C6">
        <w:rPr>
          <w:rFonts w:ascii="DM Sans" w:hAnsi="DM Sans"/>
          <w:b/>
          <w:bCs/>
        </w:rPr>
        <w:lastRenderedPageBreak/>
        <w:t>Centri storici</w:t>
      </w:r>
      <w:r w:rsidRPr="000042C6">
        <w:rPr>
          <w:rFonts w:ascii="DM Sans" w:hAnsi="DM Sans"/>
        </w:rPr>
        <w:t xml:space="preserve"> – </w:t>
      </w:r>
      <w:r w:rsidRPr="000042C6">
        <w:rPr>
          <w:rFonts w:ascii="DM Sans" w:hAnsi="DM Sans" w:cstheme="minorHAnsi"/>
          <w:b/>
          <w:bCs/>
          <w:color w:val="4F81BD" w:themeColor="accent1"/>
          <w:szCs w:val="18"/>
        </w:rPr>
        <w:t>Stato di attuazione delle risorse per la riqualificazione/rivitalizzazione dei centri storici – contributi ai Comuni</w:t>
      </w:r>
    </w:p>
    <w:p w14:paraId="1E9930D7" w14:textId="77777777" w:rsidR="00976128" w:rsidRDefault="00976128" w:rsidP="00976128">
      <w:pPr>
        <w:spacing w:after="0"/>
        <w:jc w:val="both"/>
        <w:rPr>
          <w:rFonts w:ascii="DM Sans" w:hAnsi="DM Sans" w:cstheme="minorHAnsi"/>
        </w:rPr>
      </w:pPr>
      <w:r w:rsidRPr="000042C6">
        <w:rPr>
          <w:rFonts w:ascii="DM Sans" w:hAnsi="DM Sans" w:cstheme="minorHAnsi"/>
        </w:rPr>
        <w:t xml:space="preserve">Il totale delle risorse a disposizione è pari a 30 milioni di euro, di cui ad oggi sono stati ripartiti </w:t>
      </w:r>
      <w:r w:rsidRPr="000042C6">
        <w:rPr>
          <w:rFonts w:ascii="DM Sans" w:hAnsi="DM Sans" w:cstheme="minorHAnsi"/>
          <w:b/>
          <w:bCs/>
        </w:rPr>
        <w:t xml:space="preserve">24.689.577 </w:t>
      </w:r>
      <w:r w:rsidRPr="000042C6">
        <w:rPr>
          <w:rFonts w:ascii="DM Sans" w:hAnsi="DM Sans" w:cstheme="minorHAnsi"/>
        </w:rPr>
        <w:t xml:space="preserve">euro, ai Comuni della provincia di Reggio Emilia sono stati assegnati </w:t>
      </w:r>
      <w:r w:rsidRPr="000042C6">
        <w:rPr>
          <w:rFonts w:ascii="DM Sans" w:hAnsi="DM Sans" w:cstheme="minorHAnsi"/>
          <w:b/>
          <w:bCs/>
        </w:rPr>
        <w:t>2.607.00</w:t>
      </w:r>
      <w:r w:rsidRPr="000042C6">
        <w:rPr>
          <w:rFonts w:ascii="DM Sans" w:hAnsi="DM Sans" w:cstheme="minorHAnsi"/>
        </w:rPr>
        <w:t xml:space="preserve"> euro.</w:t>
      </w:r>
    </w:p>
    <w:p w14:paraId="75F365FE" w14:textId="77777777" w:rsidR="00976128" w:rsidRPr="000042C6" w:rsidRDefault="00976128" w:rsidP="00976128">
      <w:pPr>
        <w:ind w:firstLine="708"/>
        <w:jc w:val="both"/>
        <w:rPr>
          <w:rFonts w:ascii="DM Sans" w:hAnsi="DM Sans" w:cstheme="minorHAnsi"/>
        </w:rPr>
      </w:pPr>
      <w:r w:rsidRPr="000042C6">
        <w:rPr>
          <w:rFonts w:ascii="DM Sans" w:hAnsi="DM Sans" w:cstheme="minorHAnsi"/>
        </w:rPr>
        <w:t xml:space="preserve">Le Azioni Progettuali finanziabili sono relative ai Comuni appartenente al cratere ristretto e dotati di Piano organico. I comuni che hanno progetti finanziabili sono: Fabbrico e Reggiolo. </w:t>
      </w:r>
    </w:p>
    <w:p w14:paraId="159CC2D4" w14:textId="77777777" w:rsidR="00976128" w:rsidRPr="000042C6" w:rsidRDefault="00976128" w:rsidP="00976128">
      <w:pPr>
        <w:jc w:val="both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0042C6">
        <w:rPr>
          <w:rFonts w:ascii="DM Sans" w:hAnsi="DM Sans" w:cstheme="minorHAnsi"/>
        </w:rPr>
        <w:t xml:space="preserve">  </w:t>
      </w:r>
      <w:r w:rsidRPr="000042C6">
        <w:rPr>
          <w:rFonts w:ascii="DM Sans" w:hAnsi="DM Sans" w:cstheme="minorHAnsi"/>
        </w:rPr>
        <w:tab/>
      </w:r>
      <w:r w:rsidRPr="000042C6">
        <w:rPr>
          <w:rFonts w:ascii="DM Sans" w:hAnsi="DM Sans"/>
          <w:b/>
          <w:bCs/>
        </w:rPr>
        <w:t>Centri storici</w:t>
      </w:r>
      <w:r w:rsidRPr="000042C6">
        <w:rPr>
          <w:rFonts w:ascii="DM Sans" w:hAnsi="DM Sans"/>
        </w:rPr>
        <w:t xml:space="preserve"> – </w:t>
      </w:r>
      <w:r w:rsidRPr="000042C6">
        <w:rPr>
          <w:rFonts w:ascii="DM Sans" w:hAnsi="DM Sans" w:cstheme="minorHAnsi"/>
          <w:b/>
          <w:bCs/>
          <w:color w:val="4F81BD" w:themeColor="accent1"/>
          <w:szCs w:val="18"/>
        </w:rPr>
        <w:t>Misure rivolte al ripopolamento e alla rivitalizzazione dei centri storici – contributo ai privati</w:t>
      </w:r>
    </w:p>
    <w:p w14:paraId="39EAF4BD" w14:textId="77777777" w:rsidR="00976128" w:rsidRPr="000042C6" w:rsidRDefault="00976128" w:rsidP="00976128">
      <w:pPr>
        <w:spacing w:after="0"/>
        <w:ind w:firstLine="708"/>
        <w:jc w:val="both"/>
        <w:rPr>
          <w:rFonts w:ascii="DM Sans" w:hAnsi="DM Sans" w:cstheme="minorHAnsi"/>
        </w:rPr>
      </w:pPr>
      <w:r w:rsidRPr="000042C6">
        <w:rPr>
          <w:rFonts w:ascii="DM Sans" w:hAnsi="DM Sans" w:cstheme="minorHAnsi"/>
        </w:rPr>
        <w:t>Per dare ulteriore slancio alla ricostruzione e ampliare lo spettro di azione delle politiche per la rinascita dei centri urbani, nel 2019 sono state introdotte specifiche misure per i Comuni del cratere ristretto di cui all’Ord.34/2017, con l’obiettivo di agevolare processi di insediamento, riqualificazione e ammodernamento delle attività di impresa, professionali o non profit.</w:t>
      </w:r>
    </w:p>
    <w:p w14:paraId="05BBD992" w14:textId="77777777" w:rsidR="00976128" w:rsidRPr="000042C6" w:rsidRDefault="00976128" w:rsidP="00976128">
      <w:pPr>
        <w:jc w:val="both"/>
        <w:rPr>
          <w:rFonts w:ascii="DM Sans" w:hAnsi="DM Sans"/>
        </w:rPr>
      </w:pPr>
      <w:r w:rsidRPr="000042C6">
        <w:rPr>
          <w:rFonts w:ascii="DM Sans" w:hAnsi="DM Sans" w:cstheme="minorHAnsi"/>
        </w:rPr>
        <w:tab/>
        <w:t xml:space="preserve">I comuni della provincia di Reggio nell’Emila coinvolti dal provvedimento sono: Fabbrico, Guastalla, Luzzara, Reggiolo, Rolo. </w:t>
      </w:r>
    </w:p>
    <w:p w14:paraId="12966087" w14:textId="77777777" w:rsidR="00976128" w:rsidRPr="000042C6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0042C6">
        <w:rPr>
          <w:rFonts w:ascii="DM Sans" w:hAnsi="DM Sans"/>
          <w:color w:val="808080" w:themeColor="background1" w:themeShade="80"/>
        </w:rPr>
        <w:t xml:space="preserve">Bando centri storici – Stato dell’arte al 28 febbraio 2022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1"/>
        <w:gridCol w:w="1274"/>
        <w:gridCol w:w="1134"/>
        <w:gridCol w:w="1419"/>
        <w:gridCol w:w="1274"/>
        <w:gridCol w:w="1134"/>
        <w:gridCol w:w="1419"/>
        <w:gridCol w:w="1241"/>
      </w:tblGrid>
      <w:tr w:rsidR="00976128" w:rsidRPr="000042C6" w14:paraId="08AF9B30" w14:textId="77777777" w:rsidTr="008D7C5A">
        <w:trPr>
          <w:trHeight w:val="300"/>
        </w:trPr>
        <w:tc>
          <w:tcPr>
            <w:tcW w:w="74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01CE25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FINESTRE</w:t>
            </w:r>
          </w:p>
        </w:tc>
        <w:tc>
          <w:tcPr>
            <w:tcW w:w="2442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164E36A3" w14:textId="77777777" w:rsidR="00976128" w:rsidRPr="0044446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44446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DOMANDE PRESENTATE E CONCESSIONI</w:t>
            </w:r>
          </w:p>
        </w:tc>
        <w:tc>
          <w:tcPr>
            <w:tcW w:w="1816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5192D2D8" w14:textId="77777777" w:rsidR="00976128" w:rsidRPr="0044446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44446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 xml:space="preserve">FINANZIATI ATTIVI </w:t>
            </w:r>
          </w:p>
        </w:tc>
      </w:tr>
      <w:tr w:rsidR="00976128" w:rsidRPr="000042C6" w14:paraId="1F2005D9" w14:textId="77777777" w:rsidTr="008D7C5A">
        <w:trPr>
          <w:trHeight w:val="864"/>
        </w:trPr>
        <w:tc>
          <w:tcPr>
            <w:tcW w:w="74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E1376F" w14:textId="77777777" w:rsidR="00976128" w:rsidRPr="000042C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0218839B" w14:textId="77777777" w:rsidR="00976128" w:rsidRPr="006F4931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6F4931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N. domande presentate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017D8277" w14:textId="77777777" w:rsidR="00976128" w:rsidRPr="006F4931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6F4931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N. progetti finanziati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4702C8B4" w14:textId="77777777" w:rsidR="00976128" w:rsidRPr="006F4931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6F4931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Totale investimenti ammessi</w:t>
            </w: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50DA7813" w14:textId="77777777" w:rsidR="00976128" w:rsidRPr="0044446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44446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Contributi concessi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683D6411" w14:textId="77777777" w:rsidR="00976128" w:rsidRPr="0044446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44446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N. progetti finanziati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1634C0FC" w14:textId="77777777" w:rsidR="00976128" w:rsidRPr="0044446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44446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Totale investimenti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00DC511A" w14:textId="77777777" w:rsidR="00976128" w:rsidRPr="0044446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</w:pPr>
            <w:r w:rsidRPr="00444460">
              <w:rPr>
                <w:rFonts w:ascii="DM Sans" w:eastAsia="Times New Roman" w:hAnsi="DM Sans" w:cs="Calibri"/>
                <w:b/>
                <w:bCs/>
                <w:color w:val="FFFFFF" w:themeColor="background1"/>
                <w:lang w:eastAsia="it-IT"/>
              </w:rPr>
              <w:t>Contributi</w:t>
            </w:r>
          </w:p>
        </w:tc>
      </w:tr>
      <w:tr w:rsidR="00976128" w:rsidRPr="000042C6" w14:paraId="300596BB" w14:textId="77777777" w:rsidTr="008D7C5A">
        <w:trPr>
          <w:trHeight w:val="576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8D208A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1° Call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10C9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109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A527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89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BF38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7.135.870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EABAD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5.119.470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C7A4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85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B678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6.578.838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BF5E9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4.806.317</w:t>
            </w:r>
          </w:p>
        </w:tc>
      </w:tr>
      <w:tr w:rsidR="00976128" w:rsidRPr="000042C6" w14:paraId="5BC2F991" w14:textId="77777777" w:rsidTr="008D7C5A">
        <w:trPr>
          <w:trHeight w:val="576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74486B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2° Call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0B76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787F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76AF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1.672.904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FC32F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1.035.501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FB0F9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52490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1.528.303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87590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984.581</w:t>
            </w:r>
          </w:p>
        </w:tc>
      </w:tr>
      <w:tr w:rsidR="00976128" w:rsidRPr="000042C6" w14:paraId="059148CE" w14:textId="77777777" w:rsidTr="008D7C5A">
        <w:trPr>
          <w:trHeight w:val="636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ED0ADD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I Bando straordinario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9C4C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EB8C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33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2ED4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2.635.404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C541B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1.934.042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6886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B8EB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1.978.452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BD9DA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1.484.335</w:t>
            </w:r>
          </w:p>
        </w:tc>
      </w:tr>
      <w:tr w:rsidR="00976128" w:rsidRPr="000042C6" w14:paraId="6235EDB9" w14:textId="77777777" w:rsidTr="008D7C5A">
        <w:trPr>
          <w:trHeight w:val="473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A2BAB0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3° Call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C016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F724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F02D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1.721.877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8CEDB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1.221.492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7F9A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FAD5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1.549.775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68696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1.092.416</w:t>
            </w:r>
          </w:p>
        </w:tc>
      </w:tr>
      <w:tr w:rsidR="00976128" w:rsidRPr="000042C6" w14:paraId="752A4970" w14:textId="77777777" w:rsidTr="008D7C5A">
        <w:trPr>
          <w:trHeight w:val="672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EDCC1D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proofErr w:type="gramStart"/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II</w:t>
            </w:r>
            <w:proofErr w:type="gramEnd"/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Bando straordinario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62AE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8780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0E9E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1.274.072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EAA6C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819.296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E812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D787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1.071.714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C197B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760.692</w:t>
            </w:r>
          </w:p>
        </w:tc>
      </w:tr>
      <w:tr w:rsidR="00976128" w:rsidRPr="000042C6" w14:paraId="11B199B3" w14:textId="77777777" w:rsidTr="008D7C5A">
        <w:trPr>
          <w:trHeight w:val="456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505202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4° Call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0E8A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36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88B2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CFDC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2.166.306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7F16E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1.200.262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DFE1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8930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2.104.296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DD718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color w:val="000000"/>
                <w:lang w:eastAsia="it-IT"/>
              </w:rPr>
              <w:t>1.169.257</w:t>
            </w:r>
          </w:p>
        </w:tc>
      </w:tr>
      <w:tr w:rsidR="00976128" w:rsidRPr="000042C6" w14:paraId="7C7A77F8" w14:textId="77777777" w:rsidTr="008D7C5A">
        <w:trPr>
          <w:trHeight w:val="280"/>
        </w:trPr>
        <w:tc>
          <w:tcPr>
            <w:tcW w:w="74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6223AB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TOTALE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4771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247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783D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199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B33A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16.606.433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968B2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11.330.062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7073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183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A1F4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14.811.378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1CDA1" w14:textId="77777777" w:rsidR="00976128" w:rsidRPr="000042C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0042C6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10.297.598</w:t>
            </w:r>
          </w:p>
        </w:tc>
      </w:tr>
    </w:tbl>
    <w:p w14:paraId="0159672C" w14:textId="77777777" w:rsidR="00976128" w:rsidRPr="000042C6" w:rsidRDefault="00976128" w:rsidP="00976128">
      <w:pPr>
        <w:jc w:val="both"/>
        <w:rPr>
          <w:rFonts w:ascii="DM Sans" w:hAnsi="DM Sans"/>
        </w:rPr>
      </w:pPr>
    </w:p>
    <w:p w14:paraId="5DD7C30C" w14:textId="77777777" w:rsidR="00976128" w:rsidRPr="000042C6" w:rsidRDefault="00976128" w:rsidP="00976128">
      <w:pPr>
        <w:ind w:firstLine="708"/>
        <w:jc w:val="both"/>
        <w:rPr>
          <w:rFonts w:ascii="DM Sans" w:hAnsi="DM Sans"/>
        </w:rPr>
      </w:pPr>
      <w:r w:rsidRPr="000042C6">
        <w:rPr>
          <w:rFonts w:ascii="DM Sans" w:hAnsi="DM Sans" w:cstheme="minorHAnsi"/>
        </w:rPr>
        <w:t xml:space="preserve">Con riferimento alle concessioni effettuate nell’ambito delle sei call, si sono generate economie di spesa che sono state messe a disposizione per finanziare un ulteriore call (Ordinanza n. 7 dell’8 aprile 2022), che ha una prima dotazione di risorse pari a </w:t>
      </w:r>
      <w:r w:rsidRPr="000042C6">
        <w:rPr>
          <w:rFonts w:ascii="DM Sans" w:hAnsi="DM Sans" w:cstheme="minorHAnsi"/>
          <w:b/>
          <w:bCs/>
        </w:rPr>
        <w:t>5 milioni</w:t>
      </w:r>
      <w:r w:rsidRPr="000042C6">
        <w:rPr>
          <w:rFonts w:ascii="DM Sans" w:hAnsi="DM Sans" w:cstheme="minorHAnsi"/>
        </w:rPr>
        <w:t xml:space="preserve"> di euro, destinata a 13 comuni del cratere di cui all’Ord.8/2021. Nel reggiano è coinvolto dal provvedimento il comune di Reggiolo. Il deposito delle domande rimarrà aperto dal 3 al 31 maggio 2022.</w:t>
      </w:r>
    </w:p>
    <w:p w14:paraId="2DAFA6C9" w14:textId="77777777" w:rsidR="00976128" w:rsidRPr="00506685" w:rsidRDefault="00976128" w:rsidP="00976128">
      <w:pPr>
        <w:pStyle w:val="Titolo1"/>
        <w:jc w:val="both"/>
        <w:rPr>
          <w:rFonts w:ascii="DM Sans" w:hAnsi="DM Sans"/>
        </w:rPr>
      </w:pPr>
      <w:r w:rsidRPr="00506685">
        <w:rPr>
          <w:rFonts w:ascii="DM Sans" w:hAnsi="DM Sans"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7E482E11" wp14:editId="321C43A7">
            <wp:simplePos x="0" y="0"/>
            <wp:positionH relativeFrom="margin">
              <wp:align>left</wp:align>
            </wp:positionH>
            <wp:positionV relativeFrom="paragraph">
              <wp:posOffset>114301</wp:posOffset>
            </wp:positionV>
            <wp:extent cx="6442075" cy="8633460"/>
            <wp:effectExtent l="152400" t="114300" r="130175" b="167640"/>
            <wp:wrapNone/>
            <wp:docPr id="10" name="Immagine 10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P1#y1"/>
                    <pic:cNvPicPr/>
                  </pic:nvPicPr>
                  <pic:blipFill>
                    <a:blip r:embed="rId29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075" cy="86334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06685">
        <w:rPr>
          <w:rFonts w:ascii="DM Sans" w:hAnsi="DM Sans"/>
        </w:rPr>
        <w:t xml:space="preserve"> </w:t>
      </w:r>
    </w:p>
    <w:p w14:paraId="469E3314" w14:textId="77777777" w:rsidR="00976128" w:rsidRPr="00506685" w:rsidRDefault="00976128" w:rsidP="00976128">
      <w:pPr>
        <w:rPr>
          <w:rFonts w:ascii="DM Sans" w:hAnsi="DM Sans"/>
        </w:rPr>
      </w:pPr>
    </w:p>
    <w:p w14:paraId="3E1A59BC" w14:textId="77777777" w:rsidR="00976128" w:rsidRPr="00506685" w:rsidRDefault="00976128" w:rsidP="00976128">
      <w:pPr>
        <w:rPr>
          <w:rFonts w:ascii="DM Sans" w:hAnsi="DM Sans"/>
        </w:rPr>
      </w:pPr>
    </w:p>
    <w:p w14:paraId="13F1687A" w14:textId="77777777" w:rsidR="00976128" w:rsidRPr="00506685" w:rsidRDefault="00976128" w:rsidP="00976128">
      <w:pPr>
        <w:rPr>
          <w:rFonts w:ascii="DM Sans" w:hAnsi="DM Sans"/>
        </w:rPr>
      </w:pPr>
    </w:p>
    <w:p w14:paraId="2F41C85E" w14:textId="77777777" w:rsidR="00976128" w:rsidRPr="00506685" w:rsidRDefault="00976128" w:rsidP="00976128">
      <w:pPr>
        <w:rPr>
          <w:rFonts w:ascii="DM Sans" w:hAnsi="DM Sans"/>
        </w:rPr>
      </w:pPr>
    </w:p>
    <w:p w14:paraId="09B092E5" w14:textId="77777777" w:rsidR="00976128" w:rsidRPr="00506685" w:rsidRDefault="00976128" w:rsidP="00976128">
      <w:pPr>
        <w:rPr>
          <w:rFonts w:ascii="DM Sans" w:hAnsi="DM Sans"/>
        </w:rPr>
      </w:pPr>
    </w:p>
    <w:p w14:paraId="56001F60" w14:textId="77777777" w:rsidR="00976128" w:rsidRPr="00506685" w:rsidRDefault="00976128" w:rsidP="00976128">
      <w:pPr>
        <w:rPr>
          <w:rFonts w:ascii="DM Sans" w:hAnsi="DM Sans"/>
        </w:rPr>
      </w:pPr>
    </w:p>
    <w:p w14:paraId="5DC08AF4" w14:textId="77777777" w:rsidR="00976128" w:rsidRPr="0049174E" w:rsidRDefault="00976128" w:rsidP="00976128">
      <w:pPr>
        <w:pStyle w:val="Titolo"/>
        <w:jc w:val="center"/>
        <w:rPr>
          <w:rFonts w:ascii="DM Sans" w:hAnsi="DM Sans"/>
          <w:sz w:val="96"/>
          <w:szCs w:val="96"/>
        </w:rPr>
      </w:pPr>
      <w:r w:rsidRPr="00506685">
        <w:rPr>
          <w:rFonts w:ascii="DM Sans" w:hAnsi="DM Sans"/>
          <w:sz w:val="96"/>
          <w:szCs w:val="96"/>
        </w:rPr>
        <w:t xml:space="preserve">  </w:t>
      </w:r>
      <w:r w:rsidRPr="0049174E">
        <w:rPr>
          <w:rFonts w:ascii="DM Sans" w:hAnsi="DM Sans"/>
          <w:sz w:val="96"/>
          <w:szCs w:val="96"/>
        </w:rPr>
        <w:t>10 ANNI DAL SISMA</w:t>
      </w:r>
    </w:p>
    <w:p w14:paraId="3E9F8DC1" w14:textId="77777777" w:rsidR="00976128" w:rsidRPr="0049174E" w:rsidRDefault="00976128" w:rsidP="00976128">
      <w:pPr>
        <w:jc w:val="center"/>
        <w:rPr>
          <w:rFonts w:ascii="DM Sans" w:hAnsi="DM Sans"/>
        </w:rPr>
      </w:pPr>
      <w:r w:rsidRPr="0049174E">
        <w:rPr>
          <w:rFonts w:ascii="DM Sans" w:eastAsiaTheme="majorEastAsia" w:hAnsi="DM Sans" w:cstheme="majorBidi"/>
          <w:spacing w:val="-10"/>
          <w:kern w:val="28"/>
          <w:sz w:val="96"/>
          <w:szCs w:val="96"/>
        </w:rPr>
        <w:t>-</w:t>
      </w:r>
    </w:p>
    <w:p w14:paraId="0A0DFA29" w14:textId="77777777" w:rsidR="00976128" w:rsidRDefault="00976128" w:rsidP="00976128">
      <w:pPr>
        <w:jc w:val="center"/>
        <w:rPr>
          <w:rFonts w:ascii="DM Sans" w:eastAsiaTheme="majorEastAsia" w:hAnsi="DM Sans" w:cstheme="majorBidi"/>
          <w:spacing w:val="-10"/>
          <w:kern w:val="28"/>
          <w:sz w:val="72"/>
          <w:szCs w:val="72"/>
        </w:rPr>
      </w:pPr>
      <w:r w:rsidRPr="0049174E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>RESOCONTO SINTETICO DELLO STATO DELLA RICOSTRUZIONE</w:t>
      </w:r>
      <w:r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 xml:space="preserve"> IN </w:t>
      </w:r>
    </w:p>
    <w:p w14:paraId="5542B097" w14:textId="77777777" w:rsidR="00976128" w:rsidRPr="0049174E" w:rsidRDefault="00976128" w:rsidP="00976128">
      <w:pPr>
        <w:jc w:val="center"/>
        <w:rPr>
          <w:rFonts w:ascii="DM Sans" w:hAnsi="DM Sans"/>
        </w:rPr>
      </w:pPr>
      <w:r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t>PROVINCIA DI BOLOGNA</w:t>
      </w:r>
      <w:r w:rsidRPr="0049174E">
        <w:rPr>
          <w:rFonts w:ascii="DM Sans" w:eastAsiaTheme="majorEastAsia" w:hAnsi="DM Sans" w:cstheme="majorBidi"/>
          <w:spacing w:val="-10"/>
          <w:kern w:val="28"/>
          <w:sz w:val="72"/>
          <w:szCs w:val="72"/>
        </w:rPr>
        <w:cr/>
      </w:r>
    </w:p>
    <w:p w14:paraId="7A7D6572" w14:textId="77777777" w:rsidR="00976128" w:rsidRPr="0049174E" w:rsidRDefault="00976128" w:rsidP="00976128">
      <w:pPr>
        <w:pStyle w:val="Titolo"/>
        <w:jc w:val="center"/>
        <w:rPr>
          <w:rFonts w:ascii="DM Sans" w:hAnsi="DM Sans"/>
          <w:sz w:val="48"/>
          <w:szCs w:val="48"/>
        </w:rPr>
      </w:pPr>
      <w:r w:rsidRPr="0049174E">
        <w:rPr>
          <w:rFonts w:ascii="DM Sans" w:hAnsi="DM Sans"/>
          <w:sz w:val="48"/>
          <w:szCs w:val="48"/>
        </w:rPr>
        <w:t>Maggio 2022</w:t>
      </w:r>
    </w:p>
    <w:p w14:paraId="37A9C964" w14:textId="77777777" w:rsidR="00976128" w:rsidRPr="00506685" w:rsidRDefault="00976128" w:rsidP="00976128">
      <w:pPr>
        <w:pStyle w:val="Titolo"/>
        <w:jc w:val="center"/>
        <w:rPr>
          <w:rFonts w:ascii="DM Sans" w:hAnsi="DM Sans"/>
        </w:rPr>
      </w:pPr>
    </w:p>
    <w:p w14:paraId="079FC84A" w14:textId="77777777" w:rsidR="00976128" w:rsidRPr="00506685" w:rsidRDefault="00976128" w:rsidP="00976128">
      <w:pPr>
        <w:rPr>
          <w:rFonts w:ascii="DM Sans" w:hAnsi="DM Sans"/>
        </w:rPr>
      </w:pPr>
    </w:p>
    <w:p w14:paraId="17D372E3" w14:textId="77777777" w:rsidR="00976128" w:rsidRPr="00506685" w:rsidRDefault="00976128" w:rsidP="00976128">
      <w:pPr>
        <w:rPr>
          <w:rFonts w:ascii="DM Sans" w:hAnsi="DM Sans"/>
        </w:rPr>
      </w:pPr>
    </w:p>
    <w:p w14:paraId="25EB2431" w14:textId="77777777" w:rsidR="00976128" w:rsidRPr="00617E4C" w:rsidRDefault="00976128" w:rsidP="00976128">
      <w:pPr>
        <w:pStyle w:val="Titolo1"/>
        <w:rPr>
          <w:rFonts w:ascii="DM Sans" w:hAnsi="DM Sans"/>
          <w:b/>
          <w:bCs/>
        </w:rPr>
      </w:pPr>
      <w:r w:rsidRPr="00617E4C">
        <w:rPr>
          <w:rFonts w:ascii="DM Sans" w:hAnsi="DM Sans"/>
          <w:b/>
          <w:bCs/>
        </w:rPr>
        <w:lastRenderedPageBreak/>
        <w:t>A 10 anni dal sisma in Emilia – Stato dell’arte della ricostruzione nel territorio della provincia di Bologna</w:t>
      </w:r>
    </w:p>
    <w:p w14:paraId="48D82858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279088D1" w14:textId="77777777" w:rsidR="00976128" w:rsidRPr="00506685" w:rsidRDefault="00976128" w:rsidP="00976128">
      <w:pPr>
        <w:pStyle w:val="NormaleWeb"/>
        <w:spacing w:before="0" w:beforeAutospacing="0" w:after="120" w:afterAutospacing="0" w:line="320" w:lineRule="exact"/>
        <w:ind w:firstLine="708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  <w:r w:rsidRPr="00506685">
        <w:rPr>
          <w:rFonts w:ascii="DM Sans" w:eastAsiaTheme="minorHAnsi" w:hAnsi="DM Sans" w:cstheme="minorBidi"/>
          <w:sz w:val="22"/>
          <w:szCs w:val="22"/>
          <w:lang w:eastAsia="en-US"/>
        </w:rPr>
        <w:t xml:space="preserve">A dieci anni dal sisma la ricostruzione è </w:t>
      </w:r>
      <w:r w:rsidRPr="00506685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pressoché conclusa</w:t>
      </w:r>
      <w:r w:rsidRPr="00506685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sono stati </w:t>
      </w:r>
      <w:r w:rsidRPr="00506685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concessi</w:t>
      </w:r>
      <w:r w:rsidRPr="00506685">
        <w:rPr>
          <w:rFonts w:ascii="DM Sans" w:eastAsiaTheme="minorHAnsi" w:hAnsi="DM Sans" w:cstheme="minorBidi"/>
          <w:sz w:val="22"/>
          <w:szCs w:val="22"/>
          <w:lang w:eastAsia="en-US"/>
        </w:rPr>
        <w:t xml:space="preserve"> complessivamente contributi per oltre </w:t>
      </w:r>
      <w:r w:rsidRPr="00506685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>500 milioni di euro</w:t>
      </w:r>
      <w:r w:rsidRPr="00506685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di cui oltre </w:t>
      </w:r>
      <w:r w:rsidRPr="00506685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353 </w:t>
      </w:r>
      <w:r w:rsidRPr="00506685">
        <w:rPr>
          <w:rFonts w:ascii="DM Sans" w:eastAsiaTheme="minorHAnsi" w:hAnsi="DM Sans" w:cstheme="minorBidi"/>
          <w:sz w:val="22"/>
          <w:szCs w:val="22"/>
          <w:lang w:eastAsia="en-US"/>
        </w:rPr>
        <w:t>già</w:t>
      </w:r>
      <w:r w:rsidRPr="00506685">
        <w:rPr>
          <w:rFonts w:ascii="DM Sans" w:eastAsiaTheme="minorHAnsi" w:hAnsi="DM Sans" w:cstheme="minorBidi"/>
          <w:b/>
          <w:bCs/>
          <w:sz w:val="22"/>
          <w:szCs w:val="22"/>
          <w:lang w:eastAsia="en-US"/>
        </w:rPr>
        <w:t xml:space="preserve"> liquidati</w:t>
      </w:r>
      <w:r w:rsidRPr="00506685">
        <w:rPr>
          <w:rFonts w:ascii="DM Sans" w:eastAsiaTheme="minorHAnsi" w:hAnsi="DM Sans" w:cstheme="minorBidi"/>
          <w:sz w:val="22"/>
          <w:szCs w:val="22"/>
          <w:lang w:eastAsia="en-US"/>
        </w:rPr>
        <w:t xml:space="preserve">, erogati alle persone e alle imprese. </w:t>
      </w:r>
    </w:p>
    <w:p w14:paraId="6EDD9363" w14:textId="77777777" w:rsidR="00976128" w:rsidRPr="00506685" w:rsidRDefault="00976128" w:rsidP="00976128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  <w:r w:rsidRPr="00506685">
        <w:rPr>
          <w:rFonts w:ascii="DM Sans" w:eastAsiaTheme="minorHAnsi" w:hAnsi="DM Sans" w:cstheme="minorBidi"/>
          <w:sz w:val="22"/>
          <w:szCs w:val="22"/>
          <w:lang w:eastAsia="en-US"/>
        </w:rPr>
        <w:t>I cantieri, seppur rallentati non si sono mai fermati anche in questi due anni drammaticamente segnati dalla pandemia. Oggi il caro energia e gli aumenti dei prezzi, nonché la scarsa reperibilità di materiali e strumenti per l’edilizia, rendono la sfida di tenere attivi i cantieri e continuare nello sforzo di conclusione della ricostruzione, ancora più impegnativa.</w:t>
      </w:r>
    </w:p>
    <w:p w14:paraId="456C3886" w14:textId="77777777" w:rsidR="00976128" w:rsidRPr="00506685" w:rsidRDefault="00976128" w:rsidP="00976128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</w:p>
    <w:p w14:paraId="63C13462" w14:textId="77777777" w:rsidR="00976128" w:rsidRPr="00506685" w:rsidRDefault="00976128" w:rsidP="00976128">
      <w:pPr>
        <w:pStyle w:val="NormaleWeb"/>
        <w:spacing w:before="0" w:beforeAutospacing="0" w:after="120" w:afterAutospacing="0" w:line="320" w:lineRule="exact"/>
        <w:jc w:val="both"/>
        <w:rPr>
          <w:rFonts w:ascii="DM Sans" w:eastAsiaTheme="minorHAnsi" w:hAnsi="DM Sans" w:cstheme="minorBidi"/>
          <w:sz w:val="22"/>
          <w:szCs w:val="22"/>
          <w:lang w:eastAsia="en-US"/>
        </w:rPr>
      </w:pPr>
    </w:p>
    <w:p w14:paraId="06038D4A" w14:textId="77777777" w:rsidR="00976128" w:rsidRPr="00506685" w:rsidRDefault="00976128" w:rsidP="00976128">
      <w:pPr>
        <w:jc w:val="both"/>
        <w:rPr>
          <w:rFonts w:ascii="DM Sans" w:hAnsi="DM Sans"/>
          <w:color w:val="808080" w:themeColor="background1" w:themeShade="80"/>
          <w:sz w:val="32"/>
          <w:szCs w:val="32"/>
        </w:rPr>
      </w:pPr>
      <w:r w:rsidRPr="00506685">
        <w:rPr>
          <w:rFonts w:ascii="DM Sans" w:hAnsi="DM Sans"/>
          <w:color w:val="808080" w:themeColor="background1" w:themeShade="80"/>
          <w:sz w:val="32"/>
          <w:szCs w:val="32"/>
        </w:rPr>
        <w:t>Dove siamo: la ricostruzione in sintesi</w:t>
      </w:r>
    </w:p>
    <w:p w14:paraId="515002C2" w14:textId="77777777" w:rsidR="00976128" w:rsidRPr="00506685" w:rsidRDefault="00976128" w:rsidP="00976128">
      <w:pPr>
        <w:jc w:val="both"/>
        <w:rPr>
          <w:rFonts w:ascii="DM Sans" w:hAnsi="DM Sans"/>
          <w:color w:val="808080" w:themeColor="background1" w:themeShade="80"/>
          <w:sz w:val="32"/>
          <w:szCs w:val="32"/>
        </w:rPr>
      </w:pPr>
      <w:r w:rsidRPr="00506685">
        <w:rPr>
          <w:rFonts w:ascii="DM Sans" w:hAnsi="DM Sans"/>
          <w:b/>
          <w:bCs/>
          <w:noProof/>
        </w:rPr>
        <w:drawing>
          <wp:inline distT="0" distB="0" distL="0" distR="0" wp14:anchorId="015C32B7" wp14:editId="4912502D">
            <wp:extent cx="6309360" cy="4903470"/>
            <wp:effectExtent l="95250" t="57150" r="91440" b="106680"/>
            <wp:docPr id="11" name="Diagramma 11" descr="P23#yIS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14:paraId="0586B322" w14:textId="77777777" w:rsidR="00976128" w:rsidRPr="00506685" w:rsidRDefault="00976128" w:rsidP="00976128">
      <w:pPr>
        <w:ind w:firstLine="708"/>
        <w:jc w:val="both"/>
        <w:rPr>
          <w:rFonts w:ascii="DM Sans" w:hAnsi="DM Sans"/>
          <w:b/>
          <w:bCs/>
        </w:rPr>
      </w:pPr>
    </w:p>
    <w:p w14:paraId="1B92CCFC" w14:textId="77777777" w:rsidR="00976128" w:rsidRPr="00506685" w:rsidRDefault="00976128" w:rsidP="00976128">
      <w:pPr>
        <w:ind w:firstLine="708"/>
        <w:jc w:val="both"/>
        <w:rPr>
          <w:rFonts w:ascii="DM Sans" w:hAnsi="DM Sans"/>
        </w:rPr>
      </w:pPr>
      <w:r w:rsidRPr="00506685">
        <w:rPr>
          <w:rFonts w:ascii="DM Sans" w:hAnsi="DM Sans"/>
          <w:b/>
          <w:bCs/>
        </w:rPr>
        <w:t xml:space="preserve">Abitazioni </w:t>
      </w:r>
      <w:r w:rsidRPr="00506685">
        <w:rPr>
          <w:rFonts w:ascii="DM Sans" w:hAnsi="DM Sans"/>
        </w:rPr>
        <w:t xml:space="preserve">- Gli edifici completati sono </w:t>
      </w:r>
      <w:r w:rsidRPr="00506685">
        <w:rPr>
          <w:rFonts w:ascii="DM Sans" w:hAnsi="DM Sans"/>
          <w:b/>
          <w:bCs/>
        </w:rPr>
        <w:t>773</w:t>
      </w:r>
      <w:r w:rsidRPr="00506685">
        <w:rPr>
          <w:rFonts w:ascii="DM Sans" w:hAnsi="DM Sans"/>
        </w:rPr>
        <w:t xml:space="preserve">, per circa </w:t>
      </w:r>
      <w:r w:rsidRPr="00506685">
        <w:rPr>
          <w:rFonts w:ascii="DM Sans" w:hAnsi="DM Sans"/>
          <w:b/>
          <w:bCs/>
        </w:rPr>
        <w:t>1.650 abitazioni</w:t>
      </w:r>
      <w:r w:rsidRPr="00506685">
        <w:rPr>
          <w:rFonts w:ascii="DM Sans" w:hAnsi="DM Sans"/>
        </w:rPr>
        <w:t xml:space="preserve"> (prime e seconde case) </w:t>
      </w:r>
      <w:r w:rsidRPr="00506685">
        <w:rPr>
          <w:rFonts w:ascii="DM Sans" w:hAnsi="DM Sans"/>
          <w:b/>
          <w:bCs/>
        </w:rPr>
        <w:t>e oltre 500 piccole attività economiche</w:t>
      </w:r>
      <w:r w:rsidRPr="00506685">
        <w:rPr>
          <w:rFonts w:ascii="DM Sans" w:hAnsi="DM Sans"/>
        </w:rPr>
        <w:t xml:space="preserve"> ripristinate rese di nuovo agibili. Praticamente conclusa la ricostruzione leggera (livello di danni B-C, con situazione di inagibilità temporanea o parziale), il cui stato di avanzamento è arrivato al 98%; mentre per la ricostruzione pesante (danno E, con situazione di inagibilità totale) lo stato di avanzamento ha superato il 93%. </w:t>
      </w:r>
    </w:p>
    <w:p w14:paraId="69CEAAC6" w14:textId="77777777" w:rsidR="00976128" w:rsidRPr="00506685" w:rsidRDefault="00976128" w:rsidP="00976128">
      <w:pPr>
        <w:jc w:val="both"/>
        <w:rPr>
          <w:rFonts w:ascii="DM Sans" w:hAnsi="DM Sans"/>
        </w:rPr>
      </w:pPr>
      <w:r w:rsidRPr="00506685">
        <w:rPr>
          <w:rFonts w:ascii="DM Sans" w:hAnsi="DM Sans"/>
        </w:rPr>
        <w:t xml:space="preserve">La ricostruzione degli immobili che ricadono in questa ultima categoria, infatti, sconta una maggiore difficoltà di attuazione per la complessità progettuale, organizzativa e realizzativa. </w:t>
      </w:r>
    </w:p>
    <w:p w14:paraId="387A55DB" w14:textId="77777777" w:rsidR="00976128" w:rsidRPr="00506685" w:rsidRDefault="00976128" w:rsidP="00976128">
      <w:pPr>
        <w:jc w:val="both"/>
        <w:rPr>
          <w:rFonts w:ascii="DM Sans" w:hAnsi="DM Sans"/>
        </w:rPr>
      </w:pPr>
      <w:r w:rsidRPr="00506685">
        <w:rPr>
          <w:rFonts w:ascii="DM Sans" w:hAnsi="DM Sans"/>
        </w:rPr>
        <w:t xml:space="preserve">Complessivamente, sono state completate 824 ordinanze di concessione di contributi, sulle 825 domande attualmente valide (al netto di rigetti, rinunce e revoche) presentate ai Comuni. </w:t>
      </w:r>
    </w:p>
    <w:p w14:paraId="483C89ED" w14:textId="77777777" w:rsidR="00976128" w:rsidRPr="00506685" w:rsidRDefault="00976128" w:rsidP="00976128">
      <w:pPr>
        <w:jc w:val="both"/>
        <w:rPr>
          <w:rFonts w:ascii="DM Sans" w:hAnsi="DM Sans"/>
        </w:rPr>
      </w:pPr>
      <w:r w:rsidRPr="00506685">
        <w:rPr>
          <w:rFonts w:ascii="DM Sans" w:hAnsi="DM Sans"/>
        </w:rPr>
        <w:t xml:space="preserve">Per la ricostruzione delle abitazioni e delle piccole attività economiche, il totale dei contributi </w:t>
      </w:r>
      <w:r w:rsidRPr="00506685">
        <w:rPr>
          <w:rFonts w:ascii="DM Sans" w:hAnsi="DM Sans"/>
          <w:b/>
          <w:bCs/>
        </w:rPr>
        <w:t>concessi</w:t>
      </w:r>
      <w:r w:rsidRPr="00506685">
        <w:rPr>
          <w:rFonts w:ascii="DM Sans" w:hAnsi="DM Sans"/>
        </w:rPr>
        <w:t xml:space="preserve"> ammonta a oltre </w:t>
      </w:r>
      <w:r w:rsidRPr="00506685">
        <w:rPr>
          <w:rFonts w:ascii="DM Sans" w:hAnsi="DM Sans"/>
          <w:b/>
          <w:bCs/>
        </w:rPr>
        <w:t>262 mila euro</w:t>
      </w:r>
      <w:r w:rsidRPr="00506685">
        <w:rPr>
          <w:rFonts w:ascii="DM Sans" w:hAnsi="DM Sans"/>
        </w:rPr>
        <w:t xml:space="preserve">, di cui già </w:t>
      </w:r>
      <w:r w:rsidRPr="00506685">
        <w:rPr>
          <w:rFonts w:ascii="DM Sans" w:hAnsi="DM Sans"/>
          <w:b/>
          <w:bCs/>
        </w:rPr>
        <w:t xml:space="preserve">liquidati </w:t>
      </w:r>
      <w:r w:rsidRPr="00506685">
        <w:rPr>
          <w:rFonts w:ascii="DM Sans" w:hAnsi="DM Sans"/>
        </w:rPr>
        <w:t>oltre</w:t>
      </w:r>
      <w:r w:rsidRPr="00506685">
        <w:rPr>
          <w:rFonts w:ascii="DM Sans" w:hAnsi="DM Sans"/>
          <w:b/>
          <w:bCs/>
        </w:rPr>
        <w:t xml:space="preserve"> 246 mila</w:t>
      </w:r>
      <w:r w:rsidRPr="00506685">
        <w:rPr>
          <w:rFonts w:ascii="DM Sans" w:hAnsi="DM Sans"/>
        </w:rPr>
        <w:t>.</w:t>
      </w:r>
    </w:p>
    <w:p w14:paraId="55841AFE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480C7091" w14:textId="77777777" w:rsidR="00976128" w:rsidRPr="00506685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506685">
        <w:rPr>
          <w:rFonts w:ascii="DM Sans" w:hAnsi="DM Sans"/>
          <w:color w:val="808080" w:themeColor="background1" w:themeShade="80"/>
        </w:rPr>
        <w:t>Riepilogo del MUDE emergenza terremoto al 28 febbraio 2022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4"/>
        <w:gridCol w:w="1328"/>
        <w:gridCol w:w="1389"/>
        <w:gridCol w:w="1324"/>
        <w:gridCol w:w="1841"/>
        <w:gridCol w:w="1882"/>
        <w:gridCol w:w="1238"/>
      </w:tblGrid>
      <w:tr w:rsidR="00976128" w:rsidRPr="00124130" w14:paraId="365010D7" w14:textId="77777777" w:rsidTr="008D7C5A">
        <w:trPr>
          <w:trHeight w:val="1284"/>
        </w:trPr>
        <w:tc>
          <w:tcPr>
            <w:tcW w:w="698" w:type="pct"/>
            <w:shd w:val="clear" w:color="auto" w:fill="3333FF"/>
            <w:vAlign w:val="center"/>
            <w:hideMark/>
          </w:tcPr>
          <w:p w14:paraId="204752E7" w14:textId="77777777" w:rsidR="00976128" w:rsidRPr="00124130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12413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38" w:type="pct"/>
            <w:shd w:val="clear" w:color="auto" w:fill="3333FF"/>
            <w:vAlign w:val="center"/>
            <w:hideMark/>
          </w:tcPr>
          <w:p w14:paraId="6B4434CB" w14:textId="77777777" w:rsidR="00976128" w:rsidRPr="0012413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12413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Domande presentate ai Comuni</w:t>
            </w:r>
          </w:p>
        </w:tc>
        <w:tc>
          <w:tcPr>
            <w:tcW w:w="667" w:type="pct"/>
            <w:shd w:val="clear" w:color="auto" w:fill="3333FF"/>
            <w:vAlign w:val="center"/>
            <w:hideMark/>
          </w:tcPr>
          <w:p w14:paraId="32AA3786" w14:textId="77777777" w:rsidR="00976128" w:rsidRPr="0012413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12413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di cui ordinanze di concessione del contributo</w:t>
            </w:r>
          </w:p>
        </w:tc>
        <w:tc>
          <w:tcPr>
            <w:tcW w:w="636" w:type="pct"/>
            <w:shd w:val="clear" w:color="auto" w:fill="3333FF"/>
            <w:vAlign w:val="center"/>
            <w:hideMark/>
          </w:tcPr>
          <w:p w14:paraId="4720D92F" w14:textId="77777777" w:rsidR="00976128" w:rsidRPr="0012413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  <w:r w:rsidRPr="0012413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i cui interventi conclusi</w:t>
            </w:r>
          </w:p>
        </w:tc>
        <w:tc>
          <w:tcPr>
            <w:tcW w:w="883" w:type="pct"/>
            <w:shd w:val="clear" w:color="auto" w:fill="3333FF"/>
            <w:vAlign w:val="center"/>
            <w:hideMark/>
          </w:tcPr>
          <w:p w14:paraId="5238C12E" w14:textId="77777777" w:rsidR="00976128" w:rsidRPr="0012413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12413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Totale contributi concessi </w:t>
            </w:r>
          </w:p>
        </w:tc>
        <w:tc>
          <w:tcPr>
            <w:tcW w:w="883" w:type="pct"/>
            <w:shd w:val="clear" w:color="auto" w:fill="3333FF"/>
            <w:vAlign w:val="center"/>
            <w:hideMark/>
          </w:tcPr>
          <w:p w14:paraId="6657EB22" w14:textId="77777777" w:rsidR="00976128" w:rsidRPr="0012413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12413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Totale contributi erogati </w:t>
            </w:r>
          </w:p>
        </w:tc>
        <w:tc>
          <w:tcPr>
            <w:tcW w:w="595" w:type="pct"/>
            <w:shd w:val="clear" w:color="auto" w:fill="3333FF"/>
            <w:vAlign w:val="center"/>
            <w:hideMark/>
          </w:tcPr>
          <w:p w14:paraId="55E466FE" w14:textId="77777777" w:rsidR="00976128" w:rsidRPr="0012413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12413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Erogato / concesso</w:t>
            </w:r>
          </w:p>
        </w:tc>
      </w:tr>
      <w:tr w:rsidR="00976128" w:rsidRPr="00506685" w14:paraId="2E163A0A" w14:textId="77777777" w:rsidTr="008D7C5A">
        <w:trPr>
          <w:trHeight w:val="684"/>
        </w:trPr>
        <w:tc>
          <w:tcPr>
            <w:tcW w:w="698" w:type="pct"/>
            <w:shd w:val="clear" w:color="auto" w:fill="auto"/>
            <w:vAlign w:val="center"/>
            <w:hideMark/>
          </w:tcPr>
          <w:p w14:paraId="38A2D788" w14:textId="77777777" w:rsidR="00976128" w:rsidRPr="00506685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Ricostruzione leggera B-C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5A334490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319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7BDA1F13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318</w:t>
            </w:r>
          </w:p>
        </w:tc>
        <w:tc>
          <w:tcPr>
            <w:tcW w:w="636" w:type="pct"/>
            <w:shd w:val="clear" w:color="auto" w:fill="auto"/>
            <w:noWrap/>
            <w:vAlign w:val="center"/>
            <w:hideMark/>
          </w:tcPr>
          <w:p w14:paraId="79E72924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312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3422330E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€ 19.643.720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1F0D65FF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€ 19.234.492</w:t>
            </w:r>
          </w:p>
        </w:tc>
        <w:tc>
          <w:tcPr>
            <w:tcW w:w="595" w:type="pct"/>
            <w:shd w:val="clear" w:color="auto" w:fill="auto"/>
            <w:noWrap/>
            <w:vAlign w:val="center"/>
            <w:hideMark/>
          </w:tcPr>
          <w:p w14:paraId="600EAD2B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98%</w:t>
            </w:r>
          </w:p>
        </w:tc>
      </w:tr>
      <w:tr w:rsidR="00976128" w:rsidRPr="00506685" w14:paraId="54D37C10" w14:textId="77777777" w:rsidTr="008D7C5A">
        <w:trPr>
          <w:trHeight w:val="636"/>
        </w:trPr>
        <w:tc>
          <w:tcPr>
            <w:tcW w:w="698" w:type="pct"/>
            <w:shd w:val="clear" w:color="auto" w:fill="auto"/>
            <w:vAlign w:val="center"/>
            <w:hideMark/>
          </w:tcPr>
          <w:p w14:paraId="25BD6F4C" w14:textId="77777777" w:rsidR="00976128" w:rsidRPr="00506685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Ricostruzione pesante E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6F636C08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506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54345C4D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506</w:t>
            </w:r>
          </w:p>
        </w:tc>
        <w:tc>
          <w:tcPr>
            <w:tcW w:w="636" w:type="pct"/>
            <w:shd w:val="clear" w:color="auto" w:fill="auto"/>
            <w:noWrap/>
            <w:vAlign w:val="center"/>
            <w:hideMark/>
          </w:tcPr>
          <w:p w14:paraId="77C5D74D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461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7BE1A34C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€ 242.877.974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1A42A468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€ 226.976.007</w:t>
            </w:r>
          </w:p>
        </w:tc>
        <w:tc>
          <w:tcPr>
            <w:tcW w:w="595" w:type="pct"/>
            <w:shd w:val="clear" w:color="auto" w:fill="auto"/>
            <w:noWrap/>
            <w:vAlign w:val="center"/>
            <w:hideMark/>
          </w:tcPr>
          <w:p w14:paraId="09A9DEC2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93%</w:t>
            </w:r>
          </w:p>
        </w:tc>
      </w:tr>
      <w:tr w:rsidR="00976128" w:rsidRPr="00506685" w14:paraId="3A915EC8" w14:textId="77777777" w:rsidTr="008D7C5A">
        <w:trPr>
          <w:trHeight w:val="540"/>
        </w:trPr>
        <w:tc>
          <w:tcPr>
            <w:tcW w:w="698" w:type="pct"/>
            <w:shd w:val="clear" w:color="000000" w:fill="F2F2F2"/>
            <w:vAlign w:val="center"/>
            <w:hideMark/>
          </w:tcPr>
          <w:p w14:paraId="504B4582" w14:textId="77777777" w:rsidR="00976128" w:rsidRPr="00506685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638" w:type="pct"/>
            <w:shd w:val="clear" w:color="000000" w:fill="F2F2F2"/>
            <w:noWrap/>
            <w:vAlign w:val="center"/>
            <w:hideMark/>
          </w:tcPr>
          <w:p w14:paraId="72B661F1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825</w:t>
            </w:r>
          </w:p>
        </w:tc>
        <w:tc>
          <w:tcPr>
            <w:tcW w:w="667" w:type="pct"/>
            <w:shd w:val="clear" w:color="000000" w:fill="F2F2F2"/>
            <w:noWrap/>
            <w:vAlign w:val="center"/>
            <w:hideMark/>
          </w:tcPr>
          <w:p w14:paraId="59D852F6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824</w:t>
            </w:r>
          </w:p>
        </w:tc>
        <w:tc>
          <w:tcPr>
            <w:tcW w:w="636" w:type="pct"/>
            <w:shd w:val="clear" w:color="000000" w:fill="F2F2F2"/>
            <w:noWrap/>
            <w:vAlign w:val="center"/>
            <w:hideMark/>
          </w:tcPr>
          <w:p w14:paraId="5AF37D4F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773</w:t>
            </w:r>
          </w:p>
        </w:tc>
        <w:tc>
          <w:tcPr>
            <w:tcW w:w="883" w:type="pct"/>
            <w:shd w:val="clear" w:color="000000" w:fill="F2F2F2"/>
            <w:noWrap/>
            <w:vAlign w:val="center"/>
            <w:hideMark/>
          </w:tcPr>
          <w:p w14:paraId="4A1B26A7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€ 262.521.693</w:t>
            </w:r>
          </w:p>
        </w:tc>
        <w:tc>
          <w:tcPr>
            <w:tcW w:w="883" w:type="pct"/>
            <w:shd w:val="clear" w:color="000000" w:fill="F2F2F2"/>
            <w:noWrap/>
            <w:vAlign w:val="center"/>
            <w:hideMark/>
          </w:tcPr>
          <w:p w14:paraId="0EA69E2D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€ 246.210.499</w:t>
            </w:r>
          </w:p>
        </w:tc>
        <w:tc>
          <w:tcPr>
            <w:tcW w:w="595" w:type="pct"/>
            <w:shd w:val="clear" w:color="000000" w:fill="F2F2F2"/>
            <w:noWrap/>
            <w:vAlign w:val="center"/>
            <w:hideMark/>
          </w:tcPr>
          <w:p w14:paraId="290EDF18" w14:textId="77777777" w:rsidR="00976128" w:rsidRPr="00506685" w:rsidRDefault="00976128" w:rsidP="008D7C5A">
            <w:pPr>
              <w:spacing w:after="0" w:line="240" w:lineRule="auto"/>
              <w:ind w:firstLineChars="100" w:firstLine="220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>94%</w:t>
            </w:r>
          </w:p>
        </w:tc>
      </w:tr>
    </w:tbl>
    <w:p w14:paraId="75EDE7EF" w14:textId="77777777" w:rsidR="00976128" w:rsidRPr="00506685" w:rsidRDefault="00976128" w:rsidP="00976128">
      <w:pPr>
        <w:spacing w:after="120" w:line="360" w:lineRule="exact"/>
        <w:rPr>
          <w:rFonts w:ascii="DM Sans" w:hAnsi="DM Sans" w:cstheme="minorHAnsi"/>
          <w:b/>
          <w:bCs/>
          <w:color w:val="4F81BD" w:themeColor="accent1"/>
          <w:szCs w:val="18"/>
        </w:rPr>
      </w:pPr>
    </w:p>
    <w:p w14:paraId="42E7AE64" w14:textId="77777777" w:rsidR="00976128" w:rsidRPr="00506685" w:rsidRDefault="00976128" w:rsidP="00976128">
      <w:pPr>
        <w:spacing w:after="120" w:line="360" w:lineRule="exact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506685">
        <w:rPr>
          <w:rFonts w:ascii="DM Sans" w:hAnsi="DM Sans" w:cstheme="minorHAnsi"/>
          <w:b/>
          <w:bCs/>
          <w:color w:val="4F81BD" w:themeColor="accent1"/>
          <w:szCs w:val="18"/>
        </w:rPr>
        <w:t>Cantieri completati</w:t>
      </w:r>
    </w:p>
    <w:p w14:paraId="4D1A01D4" w14:textId="77777777" w:rsidR="00976128" w:rsidRPr="00506685" w:rsidRDefault="00976128" w:rsidP="00976128">
      <w:pPr>
        <w:pStyle w:val="Textbody"/>
        <w:rPr>
          <w:rFonts w:ascii="DM Sans" w:hAnsi="DM Sans" w:cstheme="minorHAnsi"/>
          <w:sz w:val="22"/>
          <w:szCs w:val="22"/>
        </w:rPr>
      </w:pPr>
      <w:r w:rsidRPr="00506685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773</w:t>
      </w:r>
      <w:r w:rsidRPr="00506685">
        <w:rPr>
          <w:rFonts w:ascii="DM Sans" w:hAnsi="DM Sans" w:cstheme="minorHAnsi"/>
          <w:b/>
          <w:bCs/>
          <w:color w:val="800000"/>
          <w:sz w:val="22"/>
          <w:szCs w:val="22"/>
        </w:rPr>
        <w:t xml:space="preserve"> </w:t>
      </w:r>
      <w:r w:rsidRPr="00506685">
        <w:rPr>
          <w:rFonts w:ascii="DM Sans" w:hAnsi="DM Sans" w:cstheme="minorHAnsi"/>
          <w:color w:val="000000"/>
          <w:sz w:val="22"/>
          <w:szCs w:val="22"/>
        </w:rPr>
        <w:t>edifici</w:t>
      </w:r>
      <w:r w:rsidRPr="00506685">
        <w:rPr>
          <w:rFonts w:ascii="DM Sans" w:hAnsi="DM Sans" w:cstheme="minorHAnsi"/>
          <w:b/>
          <w:bCs/>
          <w:color w:val="800000"/>
          <w:sz w:val="22"/>
          <w:szCs w:val="22"/>
        </w:rPr>
        <w:t xml:space="preserve"> </w:t>
      </w:r>
      <w:r w:rsidRPr="00506685">
        <w:rPr>
          <w:rFonts w:ascii="DM Sans" w:hAnsi="DM Sans" w:cstheme="minorHAnsi"/>
          <w:sz w:val="22"/>
          <w:szCs w:val="22"/>
        </w:rPr>
        <w:t xml:space="preserve">che corrispondono a        </w:t>
      </w:r>
      <w:r w:rsidRPr="00506685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 xml:space="preserve">1.647 </w:t>
      </w:r>
      <w:r w:rsidRPr="00506685">
        <w:rPr>
          <w:rFonts w:ascii="DM Sans" w:hAnsi="DM Sans" w:cstheme="minorHAnsi"/>
          <w:color w:val="000000"/>
          <w:sz w:val="22"/>
          <w:szCs w:val="22"/>
        </w:rPr>
        <w:t>abitazioni (comprensive di quelle non principali)</w:t>
      </w:r>
    </w:p>
    <w:p w14:paraId="79C4F123" w14:textId="77777777" w:rsidR="00976128" w:rsidRPr="00506685" w:rsidRDefault="00976128" w:rsidP="00976128">
      <w:pPr>
        <w:pStyle w:val="Textbody"/>
        <w:spacing w:after="0"/>
        <w:ind w:left="3391"/>
        <w:rPr>
          <w:rFonts w:ascii="DM Sans" w:hAnsi="DM Sans" w:cstheme="minorHAnsi"/>
          <w:sz w:val="22"/>
          <w:szCs w:val="22"/>
        </w:rPr>
      </w:pPr>
      <w:r w:rsidRPr="00506685">
        <w:rPr>
          <w:rFonts w:ascii="DM Sans" w:hAnsi="DM Sans" w:cstheme="minorHAnsi"/>
          <w:b/>
          <w:bCs/>
          <w:color w:val="4F81BD" w:themeColor="accent1"/>
          <w:sz w:val="22"/>
          <w:szCs w:val="22"/>
        </w:rPr>
        <w:t>512</w:t>
      </w:r>
      <w:r w:rsidRPr="00506685">
        <w:rPr>
          <w:rFonts w:ascii="DM Sans" w:hAnsi="DM Sans" w:cstheme="minorHAnsi"/>
          <w:sz w:val="22"/>
          <w:szCs w:val="22"/>
        </w:rPr>
        <w:t xml:space="preserve"> attività economiche </w:t>
      </w:r>
      <w:r w:rsidRPr="00506685">
        <w:rPr>
          <w:rFonts w:ascii="DM Sans" w:hAnsi="DM Sans" w:cstheme="minorHAnsi"/>
          <w:color w:val="000000"/>
          <w:sz w:val="22"/>
          <w:szCs w:val="22"/>
        </w:rPr>
        <w:t>(174 unità ad uso produttivo, 148 ad uso commercio, 33 ad uso ufficio, 157 ad uso deposito)</w:t>
      </w:r>
    </w:p>
    <w:p w14:paraId="1363C4BA" w14:textId="77777777" w:rsidR="00976128" w:rsidRPr="00506685" w:rsidRDefault="00976128" w:rsidP="00976128">
      <w:pPr>
        <w:pStyle w:val="Textbody"/>
        <w:rPr>
          <w:rFonts w:ascii="DM Sans" w:hAnsi="DM Sans" w:cstheme="minorHAnsi"/>
          <w:sz w:val="22"/>
          <w:szCs w:val="22"/>
        </w:rPr>
      </w:pPr>
    </w:p>
    <w:p w14:paraId="757ED488" w14:textId="77777777" w:rsidR="00976128" w:rsidRPr="00506685" w:rsidRDefault="00976128" w:rsidP="00976128">
      <w:pPr>
        <w:pStyle w:val="Textbody"/>
        <w:spacing w:after="0"/>
        <w:rPr>
          <w:rFonts w:ascii="DM Sans" w:hAnsi="DM Sans" w:cstheme="minorHAnsi"/>
          <w:noProof/>
          <w:sz w:val="22"/>
          <w:szCs w:val="22"/>
          <w:lang w:eastAsia="it-IT" w:bidi="ar-SA"/>
        </w:rPr>
      </w:pPr>
    </w:p>
    <w:p w14:paraId="1DAC51C1" w14:textId="77777777" w:rsidR="00976128" w:rsidRPr="00506685" w:rsidRDefault="00976128" w:rsidP="00976128">
      <w:pPr>
        <w:pStyle w:val="Textbody"/>
        <w:spacing w:after="0"/>
        <w:rPr>
          <w:rFonts w:ascii="DM Sans" w:hAnsi="DM Sans"/>
        </w:rPr>
      </w:pPr>
      <w:r w:rsidRPr="00506685">
        <w:rPr>
          <w:rFonts w:ascii="DM Sans" w:hAnsi="DM Sans" w:cstheme="minorHAnsi"/>
          <w:noProof/>
          <w:sz w:val="22"/>
          <w:szCs w:val="22"/>
          <w:lang w:eastAsia="it-IT" w:bidi="ar-SA"/>
        </w:rPr>
        <w:t>Usufruiscono delle misure di</w:t>
      </w:r>
      <w:r w:rsidRPr="00506685"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  <w:t xml:space="preserve"> </w:t>
      </w:r>
      <w:r w:rsidRPr="00506685">
        <w:rPr>
          <w:rFonts w:ascii="DM Sans" w:hAnsi="DM Sans" w:cstheme="minorHAnsi"/>
          <w:b/>
          <w:bCs/>
          <w:noProof/>
          <w:color w:val="4F81BD" w:themeColor="accent1"/>
          <w:sz w:val="22"/>
          <w:szCs w:val="22"/>
          <w:lang w:eastAsia="it-IT" w:bidi="ar-SA"/>
        </w:rPr>
        <w:t>Assistenza alla popolazione</w:t>
      </w:r>
      <w:r w:rsidRPr="00506685">
        <w:rPr>
          <w:rFonts w:ascii="DM Sans" w:hAnsi="DM Sans" w:cstheme="minorHAnsi"/>
          <w:b/>
          <w:bCs/>
          <w:noProof/>
          <w:sz w:val="22"/>
          <w:szCs w:val="22"/>
          <w:lang w:eastAsia="it-IT" w:bidi="ar-SA"/>
        </w:rPr>
        <w:t xml:space="preserve"> </w:t>
      </w:r>
      <w:r w:rsidRPr="00506685">
        <w:rPr>
          <w:rFonts w:ascii="DM Sans" w:hAnsi="DM Sans" w:cstheme="minorHAnsi"/>
          <w:b/>
          <w:bCs/>
          <w:sz w:val="22"/>
          <w:szCs w:val="22"/>
        </w:rPr>
        <w:t>22 nuclei</w:t>
      </w:r>
      <w:r w:rsidRPr="00506685">
        <w:rPr>
          <w:rFonts w:ascii="DM Sans" w:hAnsi="DM Sans" w:cstheme="minorHAnsi"/>
          <w:sz w:val="22"/>
          <w:szCs w:val="22"/>
        </w:rPr>
        <w:t>,</w:t>
      </w:r>
      <w:r w:rsidRPr="00506685">
        <w:rPr>
          <w:rFonts w:ascii="DM Sans" w:hAnsi="DM Sans" w:cstheme="minorHAnsi"/>
          <w:b/>
          <w:bCs/>
          <w:sz w:val="22"/>
          <w:szCs w:val="22"/>
        </w:rPr>
        <w:t xml:space="preserve"> </w:t>
      </w:r>
      <w:r w:rsidRPr="00506685">
        <w:rPr>
          <w:rFonts w:ascii="DM Sans" w:hAnsi="DM Sans" w:cstheme="minorHAnsi"/>
          <w:sz w:val="22"/>
          <w:szCs w:val="22"/>
        </w:rPr>
        <w:t>il 27% in meno rispetto al 2021.</w:t>
      </w:r>
    </w:p>
    <w:p w14:paraId="76C925C3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1DBAA314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1C0EE5D9" w14:textId="77777777" w:rsidR="00976128" w:rsidRPr="00506685" w:rsidRDefault="00976128" w:rsidP="00976128">
      <w:pPr>
        <w:ind w:firstLine="708"/>
        <w:rPr>
          <w:rFonts w:ascii="DM Sans" w:hAnsi="DM Sans"/>
        </w:rPr>
      </w:pPr>
      <w:r w:rsidRPr="00506685">
        <w:rPr>
          <w:rFonts w:ascii="DM Sans" w:hAnsi="DM Sans"/>
          <w:b/>
          <w:bCs/>
        </w:rPr>
        <w:br w:type="page"/>
      </w:r>
      <w:r w:rsidRPr="00506685">
        <w:rPr>
          <w:rFonts w:ascii="DM Sans" w:hAnsi="DM Sans"/>
          <w:b/>
          <w:bCs/>
        </w:rPr>
        <w:lastRenderedPageBreak/>
        <w:t>Attività produttive</w:t>
      </w:r>
      <w:r w:rsidRPr="00506685">
        <w:rPr>
          <w:rFonts w:ascii="DM Sans" w:hAnsi="DM Sans"/>
        </w:rPr>
        <w:t xml:space="preserve"> - Per la ricostruzione relativa ai comparti industria, agricoltura e commercio, le domande di contributo approvate (al netto di rigetti, rinunce e revoche) sono 153, per un totale di oltre </w:t>
      </w:r>
      <w:r w:rsidRPr="00506685">
        <w:rPr>
          <w:rFonts w:ascii="DM Sans" w:hAnsi="DM Sans"/>
          <w:b/>
          <w:bCs/>
        </w:rPr>
        <w:t>53 milioni di euro concessi</w:t>
      </w:r>
      <w:r w:rsidRPr="00506685">
        <w:rPr>
          <w:rFonts w:ascii="DM Sans" w:hAnsi="DM Sans"/>
        </w:rPr>
        <w:t xml:space="preserve"> di cui </w:t>
      </w:r>
      <w:r w:rsidRPr="00506685">
        <w:rPr>
          <w:rFonts w:ascii="DM Sans" w:hAnsi="DM Sans"/>
          <w:b/>
          <w:bCs/>
        </w:rPr>
        <w:t xml:space="preserve">45 </w:t>
      </w:r>
      <w:r w:rsidRPr="00506685">
        <w:rPr>
          <w:rFonts w:ascii="DM Sans" w:hAnsi="DM Sans"/>
        </w:rPr>
        <w:t>già</w:t>
      </w:r>
      <w:r w:rsidRPr="00506685">
        <w:rPr>
          <w:rFonts w:ascii="DM Sans" w:hAnsi="DM Sans"/>
          <w:b/>
          <w:bCs/>
        </w:rPr>
        <w:t xml:space="preserve"> liquidati</w:t>
      </w:r>
      <w:r w:rsidRPr="00506685">
        <w:rPr>
          <w:rFonts w:ascii="DM Sans" w:hAnsi="DM Sans"/>
        </w:rPr>
        <w:t xml:space="preserve">. </w:t>
      </w:r>
      <w:r w:rsidRPr="00506685">
        <w:rPr>
          <w:rFonts w:ascii="DM Sans" w:hAnsi="DM Sans"/>
          <w:b/>
          <w:bCs/>
        </w:rPr>
        <w:t>I progetti conclusi sono 91</w:t>
      </w:r>
      <w:r w:rsidRPr="00506685">
        <w:rPr>
          <w:rFonts w:ascii="DM Sans" w:hAnsi="DM Sans"/>
        </w:rPr>
        <w:t>.</w:t>
      </w:r>
    </w:p>
    <w:p w14:paraId="0294766D" w14:textId="77777777" w:rsidR="00976128" w:rsidRPr="00506685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</w:p>
    <w:p w14:paraId="148FD6BE" w14:textId="77777777" w:rsidR="00976128" w:rsidRPr="00506685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506685">
        <w:rPr>
          <w:rFonts w:ascii="DM Sans" w:hAnsi="DM Sans"/>
          <w:color w:val="808080" w:themeColor="background1" w:themeShade="80"/>
        </w:rPr>
        <w:t>Riepilogo della ricostruzione produttiva (Ordinanza 57/2012) al 28 febbraio 2022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5"/>
        <w:gridCol w:w="1087"/>
        <w:gridCol w:w="1482"/>
        <w:gridCol w:w="1662"/>
        <w:gridCol w:w="1649"/>
        <w:gridCol w:w="1829"/>
        <w:gridCol w:w="1662"/>
      </w:tblGrid>
      <w:tr w:rsidR="00976128" w:rsidRPr="002E6DF7" w14:paraId="7B17A8BD" w14:textId="77777777" w:rsidTr="008D7C5A">
        <w:trPr>
          <w:trHeight w:val="564"/>
        </w:trPr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3333FF"/>
            <w:vAlign w:val="center"/>
            <w:hideMark/>
          </w:tcPr>
          <w:p w14:paraId="6D2DF1C4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3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16A0ECA2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36A2C337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 xml:space="preserve">INDUSTRIA 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1D27EFF2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COMMERCIO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202CDE06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AGRICOLTURA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744E4E1D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TOTALE</w:t>
            </w:r>
          </w:p>
        </w:tc>
      </w:tr>
      <w:tr w:rsidR="00976128" w:rsidRPr="00506685" w14:paraId="33E2CF20" w14:textId="77777777" w:rsidTr="008D7C5A">
        <w:trPr>
          <w:trHeight w:val="408"/>
        </w:trPr>
        <w:tc>
          <w:tcPr>
            <w:tcW w:w="111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164C1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CONCESSIONI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7310F7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E86D6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59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676E92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9C508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71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8B69F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153</w:t>
            </w:r>
          </w:p>
        </w:tc>
      </w:tr>
      <w:tr w:rsidR="00976128" w:rsidRPr="00506685" w14:paraId="5740266C" w14:textId="77777777" w:rsidTr="008D7C5A">
        <w:trPr>
          <w:trHeight w:val="624"/>
        </w:trPr>
        <w:tc>
          <w:tcPr>
            <w:tcW w:w="111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30BE8B" w14:textId="77777777" w:rsidR="00976128" w:rsidRPr="00506685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A8BA7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contributo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C3F24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16.158.478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F07C5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9.714.913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49D32E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27.496.461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37518C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53.369.852</w:t>
            </w:r>
          </w:p>
        </w:tc>
      </w:tr>
      <w:tr w:rsidR="00976128" w:rsidRPr="00506685" w14:paraId="20B1EE28" w14:textId="77777777" w:rsidTr="008D7C5A">
        <w:trPr>
          <w:trHeight w:val="624"/>
        </w:trPr>
        <w:tc>
          <w:tcPr>
            <w:tcW w:w="11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530EF0C6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LIQUIDAZIONI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F37B936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liquidato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7C9524B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12.262.087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166BC86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6.261.635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D5B19C6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26.490.705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AF8AA81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45.014.428</w:t>
            </w:r>
          </w:p>
        </w:tc>
      </w:tr>
      <w:tr w:rsidR="00976128" w:rsidRPr="00506685" w14:paraId="27BB80DD" w14:textId="77777777" w:rsidTr="008D7C5A">
        <w:trPr>
          <w:trHeight w:val="624"/>
        </w:trPr>
        <w:tc>
          <w:tcPr>
            <w:tcW w:w="11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A3F75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b/>
                <w:bCs/>
                <w:color w:val="000000"/>
                <w:sz w:val="20"/>
                <w:szCs w:val="20"/>
                <w:lang w:eastAsia="it-IT"/>
              </w:rPr>
              <w:t>di cui PROGETTI CONCLUSI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15DEB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ECE838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35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5A31B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F18D3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48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84493" w14:textId="77777777" w:rsidR="00976128" w:rsidRPr="002E6DF7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2E6DF7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91</w:t>
            </w:r>
          </w:p>
        </w:tc>
      </w:tr>
    </w:tbl>
    <w:p w14:paraId="5F4B605F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69BCFE4A" w14:textId="77777777" w:rsidR="00976128" w:rsidRPr="00506685" w:rsidRDefault="00976128" w:rsidP="00976128">
      <w:pPr>
        <w:jc w:val="both"/>
        <w:rPr>
          <w:rFonts w:ascii="DM Sans" w:hAnsi="DM Sans"/>
        </w:rPr>
      </w:pPr>
      <w:r w:rsidRPr="00506685">
        <w:rPr>
          <w:rFonts w:ascii="DM Sans" w:hAnsi="DM Sans"/>
        </w:rPr>
        <w:t xml:space="preserve">A questi si </w:t>
      </w:r>
      <w:r w:rsidRPr="00506685">
        <w:rPr>
          <w:rFonts w:ascii="DM Sans" w:hAnsi="DM Sans"/>
          <w:b/>
          <w:bCs/>
        </w:rPr>
        <w:t xml:space="preserve">aggiungono </w:t>
      </w:r>
      <w:r w:rsidRPr="00506685">
        <w:rPr>
          <w:rFonts w:ascii="DM Sans" w:hAnsi="DM Sans"/>
        </w:rPr>
        <w:t>oltre</w:t>
      </w:r>
      <w:r w:rsidRPr="00506685">
        <w:rPr>
          <w:rFonts w:ascii="DM Sans" w:hAnsi="DM Sans"/>
          <w:b/>
          <w:bCs/>
        </w:rPr>
        <w:t xml:space="preserve"> 500 attività economiche e commerciali ripristinate, dai negozi alle botteghe artigiane, collegate alle abitazioni</w:t>
      </w:r>
      <w:r w:rsidRPr="00506685">
        <w:rPr>
          <w:rFonts w:ascii="DM Sans" w:hAnsi="DM Sans"/>
        </w:rPr>
        <w:t xml:space="preserve">. </w:t>
      </w:r>
    </w:p>
    <w:p w14:paraId="12745EA9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156043F3" w14:textId="77777777" w:rsidR="00976128" w:rsidRPr="00506685" w:rsidRDefault="00976128" w:rsidP="00976128">
      <w:pPr>
        <w:jc w:val="both"/>
        <w:rPr>
          <w:rFonts w:ascii="DM Sans" w:hAnsi="DM Sans"/>
        </w:rPr>
      </w:pPr>
      <w:r w:rsidRPr="00B4678B">
        <w:rPr>
          <w:rFonts w:ascii="DM Sans" w:hAnsi="DM Sans"/>
        </w:rPr>
        <w:t xml:space="preserve">Inoltre, per la messa in sicurezza degli immobili produttivi non danneggiati, sono stati concessi contributi </w:t>
      </w:r>
      <w:r w:rsidRPr="00506685">
        <w:rPr>
          <w:rFonts w:ascii="DM Sans" w:hAnsi="DM Sans"/>
        </w:rPr>
        <w:t>(al netto di rigetti, rinunce e revoche), con fondi messi a disposizione dall’Inail, per oltre 5 milioni di euro a 170 imprese.</w:t>
      </w:r>
    </w:p>
    <w:p w14:paraId="291B90DA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2190D14A" w14:textId="77777777" w:rsidR="00976128" w:rsidRPr="00506685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506685">
        <w:rPr>
          <w:rFonts w:ascii="DM Sans" w:hAnsi="DM Sans"/>
          <w:color w:val="808080" w:themeColor="background1" w:themeShade="80"/>
        </w:rPr>
        <w:t>Riepilogo attuazione dei finanziamenti per il “Bando INAIL” al 28 febbraio 2022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2"/>
        <w:gridCol w:w="2141"/>
        <w:gridCol w:w="2141"/>
        <w:gridCol w:w="2062"/>
        <w:gridCol w:w="2060"/>
      </w:tblGrid>
      <w:tr w:rsidR="00976128" w:rsidRPr="001102B0" w14:paraId="6FAEB57A" w14:textId="77777777" w:rsidTr="008D7C5A">
        <w:trPr>
          <w:trHeight w:val="533"/>
        </w:trPr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3333FF"/>
            <w:noWrap/>
            <w:vAlign w:val="center"/>
            <w:hideMark/>
          </w:tcPr>
          <w:p w14:paraId="4BB9D268" w14:textId="77777777" w:rsidR="00976128" w:rsidRPr="001102B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color w:val="FFFFFF" w:themeColor="background1"/>
                <w:sz w:val="24"/>
                <w:szCs w:val="24"/>
                <w:lang w:eastAsia="it-IT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3333FF"/>
            <w:noWrap/>
            <w:vAlign w:val="center"/>
            <w:hideMark/>
          </w:tcPr>
          <w:p w14:paraId="32C9C769" w14:textId="77777777" w:rsidR="00976128" w:rsidRPr="001102B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FFFFFF" w:themeColor="background1"/>
                <w:sz w:val="24"/>
                <w:szCs w:val="24"/>
                <w:lang w:eastAsia="it-IT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noWrap/>
            <w:vAlign w:val="center"/>
            <w:hideMark/>
          </w:tcPr>
          <w:p w14:paraId="01F3C2A4" w14:textId="77777777" w:rsidR="00976128" w:rsidRPr="001102B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1102B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INDUSTRIA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noWrap/>
            <w:vAlign w:val="center"/>
            <w:hideMark/>
          </w:tcPr>
          <w:p w14:paraId="7F7EC998" w14:textId="77777777" w:rsidR="00976128" w:rsidRPr="001102B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1102B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AGRICOLTURA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noWrap/>
            <w:vAlign w:val="center"/>
            <w:hideMark/>
          </w:tcPr>
          <w:p w14:paraId="3E08B904" w14:textId="77777777" w:rsidR="00976128" w:rsidRPr="001102B0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</w:pPr>
            <w:r w:rsidRPr="001102B0">
              <w:rPr>
                <w:rFonts w:ascii="DM Sans" w:eastAsia="Times New Roman" w:hAnsi="DM Sans" w:cs="Calibri"/>
                <w:b/>
                <w:bCs/>
                <w:color w:val="FFFFFF" w:themeColor="background1"/>
                <w:sz w:val="24"/>
                <w:szCs w:val="24"/>
                <w:lang w:eastAsia="it-IT"/>
              </w:rPr>
              <w:t>TOTALE</w:t>
            </w:r>
          </w:p>
        </w:tc>
      </w:tr>
      <w:tr w:rsidR="00976128" w:rsidRPr="00506685" w14:paraId="5B1E115D" w14:textId="77777777" w:rsidTr="008D7C5A">
        <w:trPr>
          <w:trHeight w:val="432"/>
        </w:trPr>
        <w:tc>
          <w:tcPr>
            <w:tcW w:w="9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0029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CONCESSIONI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DBAB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n°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007D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163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C5A7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57674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170</w:t>
            </w:r>
          </w:p>
        </w:tc>
      </w:tr>
      <w:tr w:rsidR="00976128" w:rsidRPr="00506685" w14:paraId="3FF43012" w14:textId="77777777" w:rsidTr="008D7C5A">
        <w:trPr>
          <w:trHeight w:val="432"/>
        </w:trPr>
        <w:tc>
          <w:tcPr>
            <w:tcW w:w="9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F2BB" w14:textId="77777777" w:rsidR="00976128" w:rsidRPr="00506685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8B085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contributo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CE2F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5.299.464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C22E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77.116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84823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5.376.580</w:t>
            </w:r>
          </w:p>
        </w:tc>
      </w:tr>
      <w:tr w:rsidR="00976128" w:rsidRPr="00506685" w14:paraId="4B147401" w14:textId="77777777" w:rsidTr="008D7C5A">
        <w:trPr>
          <w:trHeight w:val="432"/>
        </w:trPr>
        <w:tc>
          <w:tcPr>
            <w:tcW w:w="9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F5B6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  <w:t>LIQUIDAZIONI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126C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lang w:eastAsia="it-IT"/>
              </w:rPr>
              <w:t xml:space="preserve"> n°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81C3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160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0F74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68120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165</w:t>
            </w:r>
          </w:p>
        </w:tc>
      </w:tr>
      <w:tr w:rsidR="00976128" w:rsidRPr="00506685" w14:paraId="6A4BE1D1" w14:textId="77777777" w:rsidTr="008D7C5A">
        <w:trPr>
          <w:trHeight w:val="432"/>
        </w:trPr>
        <w:tc>
          <w:tcPr>
            <w:tcW w:w="9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B319DC" w14:textId="77777777" w:rsidR="00976128" w:rsidRPr="00506685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color w:val="000000"/>
                <w:lang w:eastAsia="it-IT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40268" w14:textId="77777777" w:rsidR="00976128" w:rsidRPr="00506685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</w:pPr>
            <w:r w:rsidRPr="00506685">
              <w:rPr>
                <w:rFonts w:ascii="DM Sans" w:eastAsia="Times New Roman" w:hAnsi="DM Sans" w:cs="Calibri"/>
                <w:color w:val="000000"/>
                <w:sz w:val="20"/>
                <w:szCs w:val="20"/>
                <w:lang w:eastAsia="it-IT"/>
              </w:rPr>
              <w:t>importo liquidato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48CA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5.041.590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54B5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color w:val="000000"/>
                <w:sz w:val="24"/>
                <w:szCs w:val="24"/>
                <w:lang w:eastAsia="it-IT"/>
              </w:rPr>
              <w:t>64.323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4902D" w14:textId="77777777" w:rsidR="00976128" w:rsidRPr="00D17CCF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D17CCF">
              <w:rPr>
                <w:rFonts w:ascii="DM Sans" w:eastAsia="Times New Roman" w:hAnsi="DM Sans" w:cs="Calibri"/>
                <w:b/>
                <w:bCs/>
                <w:color w:val="000000"/>
                <w:sz w:val="24"/>
                <w:szCs w:val="24"/>
                <w:lang w:eastAsia="it-IT"/>
              </w:rPr>
              <w:t>5.105.913</w:t>
            </w:r>
          </w:p>
        </w:tc>
      </w:tr>
    </w:tbl>
    <w:p w14:paraId="7C22F619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644821DA" w14:textId="77777777" w:rsidR="00976128" w:rsidRPr="00506685" w:rsidRDefault="00976128" w:rsidP="00976128">
      <w:pPr>
        <w:ind w:firstLine="708"/>
        <w:jc w:val="both"/>
        <w:rPr>
          <w:rFonts w:ascii="DM Sans" w:hAnsi="DM Sans"/>
          <w:b/>
          <w:bCs/>
        </w:rPr>
      </w:pPr>
    </w:p>
    <w:p w14:paraId="3E47A34E" w14:textId="77777777" w:rsidR="00976128" w:rsidRPr="00506685" w:rsidRDefault="00976128" w:rsidP="00976128">
      <w:pPr>
        <w:ind w:firstLine="708"/>
        <w:jc w:val="both"/>
        <w:rPr>
          <w:rFonts w:ascii="DM Sans" w:hAnsi="DM Sans"/>
          <w:b/>
          <w:bCs/>
        </w:rPr>
      </w:pPr>
    </w:p>
    <w:p w14:paraId="5D50AB85" w14:textId="77777777" w:rsidR="00976128" w:rsidRPr="00506685" w:rsidRDefault="00976128" w:rsidP="00976128">
      <w:pPr>
        <w:ind w:firstLine="708"/>
        <w:jc w:val="both"/>
        <w:rPr>
          <w:rFonts w:ascii="DM Sans" w:hAnsi="DM Sans"/>
          <w:b/>
          <w:bCs/>
        </w:rPr>
      </w:pPr>
    </w:p>
    <w:p w14:paraId="7AD0F264" w14:textId="77777777" w:rsidR="00976128" w:rsidRPr="00506685" w:rsidRDefault="00976128" w:rsidP="00976128">
      <w:pPr>
        <w:ind w:firstLine="708"/>
        <w:jc w:val="both"/>
        <w:rPr>
          <w:rFonts w:ascii="DM Sans" w:hAnsi="DM Sans"/>
          <w:b/>
          <w:bCs/>
        </w:rPr>
      </w:pPr>
    </w:p>
    <w:p w14:paraId="3CEFE7CE" w14:textId="77777777" w:rsidR="00976128" w:rsidRPr="00506685" w:rsidRDefault="00976128" w:rsidP="00976128">
      <w:pPr>
        <w:ind w:firstLine="708"/>
        <w:jc w:val="both"/>
        <w:rPr>
          <w:rFonts w:ascii="DM Sans" w:hAnsi="DM Sans"/>
        </w:rPr>
      </w:pPr>
      <w:r w:rsidRPr="00506685">
        <w:rPr>
          <w:rFonts w:ascii="DM Sans" w:hAnsi="DM Sans"/>
          <w:b/>
          <w:bCs/>
        </w:rPr>
        <w:t>Opere pubbliche e dei beni culturali</w:t>
      </w:r>
      <w:r w:rsidRPr="00506685">
        <w:rPr>
          <w:rFonts w:ascii="DM Sans" w:hAnsi="DM Sans"/>
        </w:rPr>
        <w:t xml:space="preserve"> - Le risorse totali </w:t>
      </w:r>
      <w:proofErr w:type="gramStart"/>
      <w:r w:rsidRPr="00506685">
        <w:rPr>
          <w:rFonts w:ascii="DM Sans" w:hAnsi="DM Sans"/>
        </w:rPr>
        <w:t>messe in campo</w:t>
      </w:r>
      <w:proofErr w:type="gramEnd"/>
      <w:r w:rsidRPr="00506685">
        <w:rPr>
          <w:rFonts w:ascii="DM Sans" w:hAnsi="DM Sans"/>
        </w:rPr>
        <w:t>, comprensive dei cofinanziamenti disponibili, ammontano a quasi</w:t>
      </w:r>
      <w:r w:rsidRPr="00506685">
        <w:rPr>
          <w:rFonts w:ascii="DM Sans" w:hAnsi="DM Sans"/>
          <w:b/>
          <w:bCs/>
        </w:rPr>
        <w:t xml:space="preserve"> 164 milioni di euro</w:t>
      </w:r>
      <w:r w:rsidRPr="00506685">
        <w:rPr>
          <w:rFonts w:ascii="DM Sans" w:hAnsi="DM Sans"/>
        </w:rPr>
        <w:t xml:space="preserve">. </w:t>
      </w:r>
    </w:p>
    <w:p w14:paraId="5A9C9EE1" w14:textId="77777777" w:rsidR="00976128" w:rsidRPr="00506685" w:rsidRDefault="00976128" w:rsidP="00976128">
      <w:pPr>
        <w:jc w:val="both"/>
        <w:rPr>
          <w:rFonts w:ascii="DM Sans" w:hAnsi="DM Sans"/>
        </w:rPr>
      </w:pPr>
      <w:r w:rsidRPr="00506685">
        <w:rPr>
          <w:rFonts w:ascii="DM Sans" w:hAnsi="DM Sans"/>
        </w:rPr>
        <w:t xml:space="preserve">I cantieri </w:t>
      </w:r>
      <w:r w:rsidRPr="00506685">
        <w:rPr>
          <w:rFonts w:ascii="DM Sans" w:hAnsi="DM Sans"/>
          <w:b/>
          <w:bCs/>
        </w:rPr>
        <w:t>conclusi</w:t>
      </w:r>
      <w:r w:rsidRPr="00506685">
        <w:rPr>
          <w:rFonts w:ascii="DM Sans" w:hAnsi="DM Sans"/>
        </w:rPr>
        <w:t xml:space="preserve"> sono </w:t>
      </w:r>
      <w:r w:rsidRPr="00506685">
        <w:rPr>
          <w:rFonts w:ascii="DM Sans" w:hAnsi="DM Sans"/>
          <w:b/>
          <w:bCs/>
        </w:rPr>
        <w:t>155</w:t>
      </w:r>
      <w:r w:rsidRPr="00506685">
        <w:rPr>
          <w:rFonts w:ascii="DM Sans" w:hAnsi="DM Sans"/>
        </w:rPr>
        <w:t xml:space="preserve"> per quasi </w:t>
      </w:r>
      <w:r w:rsidRPr="00506685">
        <w:rPr>
          <w:rFonts w:ascii="DM Sans" w:hAnsi="DM Sans"/>
          <w:b/>
          <w:bCs/>
        </w:rPr>
        <w:t>52</w:t>
      </w:r>
      <w:r w:rsidRPr="00506685">
        <w:rPr>
          <w:rFonts w:ascii="DM Sans" w:hAnsi="DM Sans"/>
        </w:rPr>
        <w:t xml:space="preserve"> milioni di euro, mentre i cantieri </w:t>
      </w:r>
      <w:r w:rsidRPr="00506685">
        <w:rPr>
          <w:rFonts w:ascii="DM Sans" w:hAnsi="DM Sans"/>
          <w:b/>
          <w:bCs/>
        </w:rPr>
        <w:t>in corso</w:t>
      </w:r>
      <w:r w:rsidRPr="00506685">
        <w:rPr>
          <w:rFonts w:ascii="DM Sans" w:hAnsi="DM Sans"/>
        </w:rPr>
        <w:t xml:space="preserve"> sono </w:t>
      </w:r>
      <w:r w:rsidRPr="00506685">
        <w:rPr>
          <w:rFonts w:ascii="DM Sans" w:hAnsi="DM Sans"/>
          <w:b/>
          <w:bCs/>
        </w:rPr>
        <w:t>92</w:t>
      </w:r>
      <w:r w:rsidRPr="00506685">
        <w:rPr>
          <w:rFonts w:ascii="DM Sans" w:hAnsi="DM Sans"/>
        </w:rPr>
        <w:t xml:space="preserve"> per quasi </w:t>
      </w:r>
      <w:r w:rsidRPr="00506685">
        <w:rPr>
          <w:rFonts w:ascii="DM Sans" w:hAnsi="DM Sans"/>
          <w:b/>
          <w:bCs/>
        </w:rPr>
        <w:t>69</w:t>
      </w:r>
      <w:r w:rsidRPr="00506685">
        <w:rPr>
          <w:rFonts w:ascii="DM Sans" w:hAnsi="DM Sans"/>
        </w:rPr>
        <w:t xml:space="preserve"> milioni di euro. Ancora in fase di progettazione 88 interventi, per un investimento stimato di circa 43 milioni di euro.</w:t>
      </w:r>
    </w:p>
    <w:p w14:paraId="4587FDCC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0D204FB5" w14:textId="77777777" w:rsidR="00976128" w:rsidRPr="00506685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506685">
        <w:rPr>
          <w:rFonts w:ascii="DM Sans" w:hAnsi="DM Sans"/>
          <w:color w:val="808080" w:themeColor="background1" w:themeShade="80"/>
        </w:rPr>
        <w:t xml:space="preserve">Interventi per il pieno recupero delle OOPP e BBCC - Riepilogo al 28 febbraio 2022 </w:t>
      </w:r>
    </w:p>
    <w:p w14:paraId="2B9E8901" w14:textId="77777777" w:rsidR="00976128" w:rsidRPr="00506685" w:rsidRDefault="00976128" w:rsidP="00976128">
      <w:pPr>
        <w:jc w:val="both"/>
        <w:rPr>
          <w:rFonts w:ascii="DM Sans" w:hAnsi="DM San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9"/>
        <w:gridCol w:w="1421"/>
        <w:gridCol w:w="2129"/>
        <w:gridCol w:w="1703"/>
        <w:gridCol w:w="1703"/>
        <w:gridCol w:w="1241"/>
      </w:tblGrid>
      <w:tr w:rsidR="00976128" w:rsidRPr="001A303A" w14:paraId="03BBB3DE" w14:textId="77777777" w:rsidTr="008D7C5A">
        <w:trPr>
          <w:trHeight w:val="1871"/>
        </w:trPr>
        <w:tc>
          <w:tcPr>
            <w:tcW w:w="10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3333FF"/>
            <w:vAlign w:val="center"/>
            <w:hideMark/>
          </w:tcPr>
          <w:p w14:paraId="7BFAB251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INTERVENTI FINANZIATI DELLA RICOSTRUZIONE PUBBLICA </w:t>
            </w:r>
          </w:p>
        </w:tc>
        <w:tc>
          <w:tcPr>
            <w:tcW w:w="6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5B97CE27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NUMERO INTERVENTI   </w:t>
            </w:r>
          </w:p>
        </w:tc>
        <w:tc>
          <w:tcPr>
            <w:tcW w:w="10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69CC8A67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IMPORTO FINANZIAMENTI DAL COMMISSARIO DELEGATO    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66E68242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IMPORT</w:t>
            </w:r>
            <w:r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</w:t>
            </w: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CORRELATI  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34200CF2" w14:textId="77777777" w:rsidR="00976128" w:rsidRPr="001A303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1A303A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>IMPORTO TOTALE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4C9D7A21" w14:textId="77777777" w:rsidR="00976128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</w:pPr>
            <w:r w:rsidRPr="005F5DD8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 AVAN</w:t>
            </w:r>
          </w:p>
          <w:p w14:paraId="50631223" w14:textId="77777777" w:rsidR="00976128" w:rsidRPr="005F5DD8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Times New Roman"/>
                <w:b/>
                <w:bCs/>
                <w:color w:val="FFFFFF" w:themeColor="background1"/>
                <w:sz w:val="14"/>
                <w:szCs w:val="14"/>
                <w:lang w:eastAsia="it-IT"/>
              </w:rPr>
            </w:pPr>
            <w:r w:rsidRPr="005F5DD8">
              <w:rPr>
                <w:rFonts w:ascii="DM Sans" w:eastAsia="Times New Roman" w:hAnsi="DM Sans" w:cs="Times New Roman"/>
                <w:b/>
                <w:bCs/>
                <w:color w:val="FFFFFF" w:themeColor="background1"/>
                <w:lang w:eastAsia="it-IT"/>
              </w:rPr>
              <w:t xml:space="preserve">ZAMENTO </w:t>
            </w:r>
          </w:p>
        </w:tc>
      </w:tr>
      <w:tr w:rsidR="00976128" w:rsidRPr="005C350D" w14:paraId="4FA35E4A" w14:textId="77777777" w:rsidTr="008D7C5A">
        <w:trPr>
          <w:trHeight w:val="572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FF562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LAVORI CONCLUSI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5911C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 xml:space="preserve">155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CB737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>29.154.814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D7CDE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>22.618.900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C19DA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color w:val="000000"/>
                <w:lang w:eastAsia="it-IT"/>
              </w:rPr>
              <w:t>51.773.714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B8ABCB" w14:textId="77777777" w:rsidR="00976128" w:rsidRPr="00FD4F6A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color w:val="000000"/>
                <w:lang w:eastAsia="it-IT"/>
              </w:rPr>
              <w:t>32%</w:t>
            </w:r>
          </w:p>
        </w:tc>
      </w:tr>
      <w:tr w:rsidR="00976128" w:rsidRPr="005C350D" w14:paraId="7E3CFA2B" w14:textId="77777777" w:rsidTr="008D7C5A">
        <w:trPr>
          <w:trHeight w:val="533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52B07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LAVORI IN CORSO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085D5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 xml:space="preserve">92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B117F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>39.710.972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B1C2A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>29.033.274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447BB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color w:val="000000"/>
                <w:lang w:eastAsia="it-IT"/>
              </w:rPr>
              <w:t>68.744.246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A0ADEC" w14:textId="77777777" w:rsidR="00976128" w:rsidRPr="00FD4F6A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color w:val="000000"/>
                <w:lang w:eastAsia="it-IT"/>
              </w:rPr>
              <w:t>42%</w:t>
            </w:r>
          </w:p>
        </w:tc>
      </w:tr>
      <w:tr w:rsidR="00976128" w:rsidRPr="005C350D" w14:paraId="053FD1C6" w14:textId="77777777" w:rsidTr="008D7C5A">
        <w:trPr>
          <w:trHeight w:val="546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62FBF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lang w:eastAsia="it-IT"/>
              </w:rPr>
              <w:t xml:space="preserve"> IN PROGETTAZIONE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26A0E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>88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B99B7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>37.416.226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4DA6C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lang w:eastAsia="it-IT"/>
              </w:rPr>
              <w:t>5.847.220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C2C04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color w:val="000000"/>
                <w:lang w:eastAsia="it-IT"/>
              </w:rPr>
              <w:t>43.263.446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915391" w14:textId="77777777" w:rsidR="00976128" w:rsidRPr="00FD4F6A" w:rsidRDefault="00976128" w:rsidP="008D7C5A">
            <w:pPr>
              <w:spacing w:after="0" w:line="240" w:lineRule="auto"/>
              <w:jc w:val="right"/>
              <w:rPr>
                <w:rFonts w:ascii="DM Sans" w:eastAsia="Times New Roman" w:hAnsi="DM Sans" w:cs="Calibri"/>
                <w:color w:val="000000"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color w:val="000000"/>
                <w:lang w:eastAsia="it-IT"/>
              </w:rPr>
              <w:t>26%</w:t>
            </w:r>
          </w:p>
        </w:tc>
      </w:tr>
      <w:tr w:rsidR="00976128" w:rsidRPr="00875211" w14:paraId="7EC5E855" w14:textId="77777777" w:rsidTr="008D7C5A">
        <w:trPr>
          <w:trHeight w:val="657"/>
        </w:trPr>
        <w:tc>
          <w:tcPr>
            <w:tcW w:w="10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F4236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FD4F6A">
              <w:rPr>
                <w:rFonts w:ascii="DM Sans" w:eastAsia="Times New Roman" w:hAnsi="DM Sans" w:cs="Calibri"/>
                <w:b/>
                <w:bCs/>
                <w:lang w:eastAsia="it-IT"/>
              </w:rPr>
              <w:t xml:space="preserve"> TOTALE 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C150A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b/>
                <w:bCs/>
                <w:lang w:eastAsia="it-IT"/>
              </w:rPr>
              <w:t>335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0118D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b/>
                <w:bCs/>
                <w:lang w:eastAsia="it-IT"/>
              </w:rPr>
              <w:t>106.282.012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E1DDF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b/>
                <w:bCs/>
                <w:lang w:eastAsia="it-IT"/>
              </w:rPr>
              <w:t>57.499.394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CD112" w14:textId="77777777" w:rsidR="00976128" w:rsidRPr="00FD4F6A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lang w:eastAsia="it-IT"/>
              </w:rPr>
            </w:pPr>
            <w:r w:rsidRPr="0072606D">
              <w:rPr>
                <w:rFonts w:ascii="DM Sans" w:eastAsia="Times New Roman" w:hAnsi="DM Sans" w:cs="Calibri"/>
                <w:b/>
                <w:bCs/>
                <w:lang w:eastAsia="it-IT"/>
              </w:rPr>
              <w:t>163.781.406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D904E" w14:textId="77777777" w:rsidR="00976128" w:rsidRPr="00FD4F6A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lang w:eastAsia="it-IT"/>
              </w:rPr>
            </w:pPr>
          </w:p>
        </w:tc>
      </w:tr>
    </w:tbl>
    <w:p w14:paraId="096F0995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03CF409F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40EEBCAC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21C8F312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3521B230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68BD9B33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4CF7E378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5CDE5AAB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5949376C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68E01A40" w14:textId="77777777" w:rsidR="00976128" w:rsidRPr="00506685" w:rsidRDefault="00976128" w:rsidP="00976128">
      <w:pPr>
        <w:rPr>
          <w:rFonts w:ascii="DM Sans" w:hAnsi="DM Sans"/>
          <w:b/>
          <w:bCs/>
        </w:rPr>
      </w:pPr>
    </w:p>
    <w:p w14:paraId="785BF84A" w14:textId="77777777" w:rsidR="00976128" w:rsidRPr="00506685" w:rsidRDefault="00976128" w:rsidP="00976128">
      <w:pPr>
        <w:spacing w:after="120" w:line="360" w:lineRule="exact"/>
        <w:ind w:firstLine="708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506685">
        <w:rPr>
          <w:rFonts w:ascii="DM Sans" w:hAnsi="DM Sans"/>
          <w:b/>
          <w:bCs/>
        </w:rPr>
        <w:lastRenderedPageBreak/>
        <w:t>Centri storici</w:t>
      </w:r>
      <w:r w:rsidRPr="00506685">
        <w:rPr>
          <w:rFonts w:ascii="DM Sans" w:hAnsi="DM Sans"/>
        </w:rPr>
        <w:t xml:space="preserve"> - </w:t>
      </w:r>
      <w:r w:rsidRPr="00506685">
        <w:rPr>
          <w:rFonts w:ascii="DM Sans" w:hAnsi="DM Sans" w:cstheme="minorHAnsi"/>
          <w:b/>
          <w:bCs/>
          <w:color w:val="4F81BD" w:themeColor="accent1"/>
          <w:szCs w:val="18"/>
        </w:rPr>
        <w:t>Stato di attuazione delle risorse per la riqualificazione/rivitalizzazione dei centri storici – contributi ai Comuni</w:t>
      </w:r>
    </w:p>
    <w:p w14:paraId="7B51366D" w14:textId="77777777" w:rsidR="00976128" w:rsidRPr="00506685" w:rsidRDefault="00976128" w:rsidP="00976128">
      <w:pPr>
        <w:jc w:val="both"/>
        <w:rPr>
          <w:rFonts w:ascii="DM Sans" w:hAnsi="DM Sans" w:cstheme="minorHAnsi"/>
        </w:rPr>
      </w:pPr>
      <w:r w:rsidRPr="00506685">
        <w:rPr>
          <w:rFonts w:ascii="DM Sans" w:hAnsi="DM Sans" w:cstheme="minorHAnsi"/>
        </w:rPr>
        <w:t xml:space="preserve">Il totale delle risorse a disposizione è pari a 30 milioni di euro, di cui ad oggi sono stati ripartiti </w:t>
      </w:r>
      <w:r w:rsidRPr="00506685">
        <w:rPr>
          <w:rFonts w:ascii="DM Sans" w:hAnsi="DM Sans" w:cstheme="minorHAnsi"/>
          <w:b/>
          <w:bCs/>
        </w:rPr>
        <w:t xml:space="preserve">24.689.577 </w:t>
      </w:r>
      <w:r w:rsidRPr="00506685">
        <w:rPr>
          <w:rFonts w:ascii="DM Sans" w:hAnsi="DM Sans" w:cstheme="minorHAnsi"/>
        </w:rPr>
        <w:t xml:space="preserve">euro, al Comune di Crevalcore sono stati assegnati </w:t>
      </w:r>
      <w:r w:rsidRPr="00506685">
        <w:rPr>
          <w:rFonts w:ascii="DM Sans" w:hAnsi="DM Sans" w:cstheme="minorHAnsi"/>
          <w:b/>
          <w:bCs/>
        </w:rPr>
        <w:t>1.770.000</w:t>
      </w:r>
      <w:r w:rsidRPr="00506685">
        <w:rPr>
          <w:rFonts w:ascii="DM Sans" w:hAnsi="DM Sans" w:cstheme="minorHAnsi"/>
        </w:rPr>
        <w:t xml:space="preserve"> euro. </w:t>
      </w:r>
    </w:p>
    <w:p w14:paraId="75A1E410" w14:textId="77777777" w:rsidR="00976128" w:rsidRDefault="00976128" w:rsidP="00976128">
      <w:pPr>
        <w:spacing w:after="120" w:line="360" w:lineRule="exact"/>
        <w:ind w:firstLine="708"/>
        <w:rPr>
          <w:rFonts w:ascii="DM Sans" w:hAnsi="DM Sans"/>
          <w:b/>
          <w:bCs/>
        </w:rPr>
      </w:pPr>
    </w:p>
    <w:p w14:paraId="5EB72C60" w14:textId="77777777" w:rsidR="00976128" w:rsidRPr="00506685" w:rsidRDefault="00976128" w:rsidP="00976128">
      <w:pPr>
        <w:spacing w:after="120" w:line="360" w:lineRule="exact"/>
        <w:ind w:firstLine="708"/>
        <w:rPr>
          <w:rFonts w:ascii="DM Sans" w:hAnsi="DM Sans" w:cstheme="minorHAnsi"/>
          <w:b/>
          <w:bCs/>
          <w:color w:val="4F81BD" w:themeColor="accent1"/>
          <w:szCs w:val="18"/>
        </w:rPr>
      </w:pPr>
      <w:r w:rsidRPr="00506685">
        <w:rPr>
          <w:rFonts w:ascii="DM Sans" w:hAnsi="DM Sans"/>
          <w:b/>
          <w:bCs/>
        </w:rPr>
        <w:t>Centri storici</w:t>
      </w:r>
      <w:r w:rsidRPr="00506685">
        <w:rPr>
          <w:rFonts w:ascii="DM Sans" w:hAnsi="DM Sans"/>
        </w:rPr>
        <w:t xml:space="preserve"> - </w:t>
      </w:r>
      <w:r w:rsidRPr="00506685">
        <w:rPr>
          <w:rFonts w:ascii="DM Sans" w:hAnsi="DM Sans" w:cstheme="minorHAnsi"/>
          <w:b/>
          <w:bCs/>
          <w:color w:val="4F81BD" w:themeColor="accent1"/>
          <w:szCs w:val="18"/>
        </w:rPr>
        <w:t>Misure rivolte al ripopolamento e alla rivitalizzazione dei centri storici – contributo ai privati</w:t>
      </w:r>
    </w:p>
    <w:p w14:paraId="342E54BD" w14:textId="77777777" w:rsidR="00976128" w:rsidRPr="00506685" w:rsidRDefault="00976128" w:rsidP="00976128">
      <w:pPr>
        <w:ind w:firstLine="708"/>
        <w:jc w:val="both"/>
        <w:rPr>
          <w:rFonts w:ascii="DM Sans" w:hAnsi="DM Sans" w:cstheme="minorHAnsi"/>
        </w:rPr>
      </w:pPr>
      <w:r w:rsidRPr="00506685">
        <w:rPr>
          <w:rFonts w:ascii="DM Sans" w:hAnsi="DM Sans" w:cstheme="minorHAnsi"/>
        </w:rPr>
        <w:t>Per dare ulteriore slancio alla ricostruzione e ampliare lo spettro di azione delle politiche per la rinascita dei centri urbani, nel 2019 sono state introdotte specifiche misure per i Comuni del cratere ristretto di cui all’Ord.34/2017, con l’obiettivo di agevolare processi di insediamento, riqualificazione e ammodernamento delle attività di impresa, professionali o non profit.</w:t>
      </w:r>
    </w:p>
    <w:p w14:paraId="7075A5C8" w14:textId="77777777" w:rsidR="00976128" w:rsidRPr="00506685" w:rsidRDefault="00976128" w:rsidP="00976128">
      <w:pPr>
        <w:jc w:val="both"/>
        <w:rPr>
          <w:rFonts w:ascii="DM Sans" w:hAnsi="DM Sans" w:cstheme="minorHAnsi"/>
        </w:rPr>
      </w:pPr>
      <w:r w:rsidRPr="00506685">
        <w:rPr>
          <w:rFonts w:ascii="DM Sans" w:hAnsi="DM Sans" w:cstheme="minorHAnsi"/>
        </w:rPr>
        <w:tab/>
        <w:t xml:space="preserve">I comuni della provincia di Bologna coinvolti dal provvedimento sono: Crevalcore, Galliera, Pieve di Cento, San Giovanni in Persiceto. </w:t>
      </w:r>
    </w:p>
    <w:p w14:paraId="6C65E2AA" w14:textId="77777777" w:rsidR="00976128" w:rsidRPr="00506685" w:rsidRDefault="00976128" w:rsidP="00976128">
      <w:pPr>
        <w:jc w:val="both"/>
        <w:rPr>
          <w:rFonts w:ascii="DM Sans" w:hAnsi="DM Sans"/>
          <w:color w:val="808080" w:themeColor="background1" w:themeShade="80"/>
        </w:rPr>
      </w:pPr>
      <w:r w:rsidRPr="00506685">
        <w:rPr>
          <w:rFonts w:ascii="DM Sans" w:hAnsi="DM Sans"/>
          <w:color w:val="808080" w:themeColor="background1" w:themeShade="80"/>
        </w:rPr>
        <w:t xml:space="preserve">Bando centri storici – Stato dell’arte al 28 febbraio 2022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5"/>
        <w:gridCol w:w="1277"/>
        <w:gridCol w:w="1132"/>
        <w:gridCol w:w="1559"/>
        <w:gridCol w:w="1137"/>
        <w:gridCol w:w="1101"/>
        <w:gridCol w:w="1419"/>
        <w:gridCol w:w="1416"/>
      </w:tblGrid>
      <w:tr w:rsidR="00976128" w:rsidRPr="00506685" w14:paraId="5F61B5FA" w14:textId="77777777" w:rsidTr="008D7C5A">
        <w:trPr>
          <w:trHeight w:val="300"/>
        </w:trPr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B57B16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FINESTRE</w:t>
            </w:r>
          </w:p>
        </w:tc>
        <w:tc>
          <w:tcPr>
            <w:tcW w:w="2443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1C3FC10D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DOMANDE PRESENTATE E CONCESSIONI</w:t>
            </w:r>
          </w:p>
        </w:tc>
        <w:tc>
          <w:tcPr>
            <w:tcW w:w="188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3333FF"/>
            <w:vAlign w:val="center"/>
            <w:hideMark/>
          </w:tcPr>
          <w:p w14:paraId="54DDE331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 xml:space="preserve">FINANZIATI ATTIVI </w:t>
            </w:r>
          </w:p>
        </w:tc>
      </w:tr>
      <w:tr w:rsidR="00976128" w:rsidRPr="00506685" w14:paraId="707010BE" w14:textId="77777777" w:rsidTr="008D7C5A">
        <w:trPr>
          <w:trHeight w:val="864"/>
        </w:trPr>
        <w:tc>
          <w:tcPr>
            <w:tcW w:w="67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8F163B" w14:textId="77777777" w:rsidR="00976128" w:rsidRPr="00C113B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0654AA2E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domande presentate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79116AE4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progetti finanziati</w:t>
            </w:r>
          </w:p>
        </w:tc>
        <w:tc>
          <w:tcPr>
            <w:tcW w:w="74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2C3EB845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Totale investimenti ammessi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7D300A40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Contributi concessi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37063BA0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N. progetti finanziati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3333FF"/>
            <w:vAlign w:val="center"/>
            <w:hideMark/>
          </w:tcPr>
          <w:p w14:paraId="052A4511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Totale investimenti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3333FF"/>
            <w:vAlign w:val="center"/>
            <w:hideMark/>
          </w:tcPr>
          <w:p w14:paraId="41A84BC8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FFFFFF" w:themeColor="background1"/>
                <w:sz w:val="18"/>
                <w:szCs w:val="18"/>
                <w:lang w:eastAsia="it-IT"/>
              </w:rPr>
              <w:t>Contributi</w:t>
            </w:r>
          </w:p>
        </w:tc>
      </w:tr>
      <w:tr w:rsidR="00976128" w:rsidRPr="00506685" w14:paraId="5F594AEF" w14:textId="77777777" w:rsidTr="008D7C5A">
        <w:trPr>
          <w:trHeight w:val="576"/>
        </w:trPr>
        <w:tc>
          <w:tcPr>
            <w:tcW w:w="67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3F481B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1° Call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E9AF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62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A90D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46B2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3.687.834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8CE85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2.596.878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6C1B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38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0C98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3.019.938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EF351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2.216.424</w:t>
            </w:r>
          </w:p>
        </w:tc>
      </w:tr>
      <w:tr w:rsidR="00976128" w:rsidRPr="00506685" w14:paraId="70BF805E" w14:textId="77777777" w:rsidTr="008D7C5A">
        <w:trPr>
          <w:trHeight w:val="576"/>
        </w:trPr>
        <w:tc>
          <w:tcPr>
            <w:tcW w:w="67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C8ADD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2° Call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2A89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9321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05CC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2.446.701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42E69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1.845.685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6109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8FE0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2.297.888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47D16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1.727.098</w:t>
            </w:r>
          </w:p>
        </w:tc>
      </w:tr>
      <w:tr w:rsidR="00976128" w:rsidRPr="00506685" w14:paraId="575EA12C" w14:textId="77777777" w:rsidTr="008D7C5A">
        <w:trPr>
          <w:trHeight w:val="744"/>
        </w:trPr>
        <w:tc>
          <w:tcPr>
            <w:tcW w:w="67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C8C02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I Bando straordinario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1E4A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D692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8923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1.570.897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7E558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856.053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54E3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3BF0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1.092.956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F5E3A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783.253</w:t>
            </w:r>
          </w:p>
        </w:tc>
      </w:tr>
      <w:tr w:rsidR="00976128" w:rsidRPr="00506685" w14:paraId="60A6D87F" w14:textId="77777777" w:rsidTr="008D7C5A">
        <w:trPr>
          <w:trHeight w:val="576"/>
        </w:trPr>
        <w:tc>
          <w:tcPr>
            <w:tcW w:w="67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5A0779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3° Call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9BC6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ED93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D096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733.393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1B61A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530.222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D259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95E12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733.393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ACC28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530.222</w:t>
            </w:r>
          </w:p>
        </w:tc>
      </w:tr>
      <w:tr w:rsidR="00976128" w:rsidRPr="00506685" w14:paraId="1726F146" w14:textId="77777777" w:rsidTr="008D7C5A">
        <w:trPr>
          <w:trHeight w:val="696"/>
        </w:trPr>
        <w:tc>
          <w:tcPr>
            <w:tcW w:w="67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CC624A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proofErr w:type="gramStart"/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II</w:t>
            </w:r>
            <w:proofErr w:type="gramEnd"/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 xml:space="preserve"> Bando straordinario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AF22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AE1A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F3F0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633.128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40584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448.644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962A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6A61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633.128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AC9A7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448.644</w:t>
            </w:r>
          </w:p>
        </w:tc>
      </w:tr>
      <w:tr w:rsidR="00976128" w:rsidRPr="00506685" w14:paraId="0243FBCC" w14:textId="77777777" w:rsidTr="008D7C5A">
        <w:trPr>
          <w:trHeight w:val="588"/>
        </w:trPr>
        <w:tc>
          <w:tcPr>
            <w:tcW w:w="67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02C998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4° Call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AAC8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76F8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10C3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1.382.728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CEEAB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799.908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EA30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2BFF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1.357.545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1B971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color w:val="000000"/>
                <w:sz w:val="18"/>
                <w:szCs w:val="18"/>
                <w:lang w:eastAsia="it-IT"/>
              </w:rPr>
              <w:t>787.317</w:t>
            </w:r>
          </w:p>
        </w:tc>
      </w:tr>
      <w:tr w:rsidR="00976128" w:rsidRPr="00506685" w14:paraId="47605F64" w14:textId="77777777" w:rsidTr="008D7C5A">
        <w:trPr>
          <w:trHeight w:val="300"/>
        </w:trPr>
        <w:tc>
          <w:tcPr>
            <w:tcW w:w="67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1F6920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TOTALE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A3F5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166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A25F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129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DFD5" w14:textId="77777777" w:rsidR="00976128" w:rsidRPr="00C113B6" w:rsidRDefault="00976128" w:rsidP="008D7C5A">
            <w:pPr>
              <w:spacing w:after="0" w:line="240" w:lineRule="auto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   10.454.682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2AAE3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7.077.391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80A5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119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28A6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9.134.849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A3D58" w14:textId="77777777" w:rsidR="00976128" w:rsidRPr="00C113B6" w:rsidRDefault="00976128" w:rsidP="008D7C5A">
            <w:pPr>
              <w:spacing w:after="0" w:line="240" w:lineRule="auto"/>
              <w:jc w:val="center"/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113B6">
              <w:rPr>
                <w:rFonts w:ascii="DM Sans" w:eastAsia="Times New Roman" w:hAnsi="DM Sans" w:cs="Calibri"/>
                <w:b/>
                <w:bCs/>
                <w:color w:val="000000"/>
                <w:sz w:val="18"/>
                <w:szCs w:val="18"/>
                <w:lang w:eastAsia="it-IT"/>
              </w:rPr>
              <w:t>6.492.958</w:t>
            </w:r>
          </w:p>
        </w:tc>
      </w:tr>
    </w:tbl>
    <w:p w14:paraId="57385412" w14:textId="77777777" w:rsidR="00976128" w:rsidRPr="00506685" w:rsidRDefault="00976128" w:rsidP="00976128">
      <w:pPr>
        <w:jc w:val="both"/>
        <w:rPr>
          <w:rFonts w:ascii="DM Sans" w:hAnsi="DM Sans"/>
        </w:rPr>
      </w:pPr>
    </w:p>
    <w:p w14:paraId="0C4B9727" w14:textId="4697D8B1" w:rsidR="00976128" w:rsidRDefault="00976128" w:rsidP="00976128">
      <w:pPr>
        <w:ind w:firstLine="708"/>
        <w:jc w:val="both"/>
        <w:rPr>
          <w:rFonts w:ascii="DM Sans" w:hAnsi="DM Sans" w:cstheme="minorHAnsi"/>
        </w:rPr>
      </w:pPr>
      <w:r w:rsidRPr="00506685">
        <w:rPr>
          <w:rFonts w:ascii="DM Sans" w:hAnsi="DM Sans" w:cstheme="minorHAnsi"/>
        </w:rPr>
        <w:t xml:space="preserve">Con riferimento alle concessioni effettuate nell’ambito delle sei call, si sono generate economie di spesa che sono state messe a disposizione per finanziare un ulteriore call (Ordinanza n. 7 dell’8 aprile 2022), che ha una prima dotazione di risorse pari a </w:t>
      </w:r>
      <w:r w:rsidRPr="00506685">
        <w:rPr>
          <w:rFonts w:ascii="DM Sans" w:hAnsi="DM Sans" w:cstheme="minorHAnsi"/>
          <w:b/>
          <w:bCs/>
        </w:rPr>
        <w:t>5 milioni</w:t>
      </w:r>
      <w:r w:rsidRPr="00506685">
        <w:rPr>
          <w:rFonts w:ascii="DM Sans" w:hAnsi="DM Sans" w:cstheme="minorHAnsi"/>
        </w:rPr>
        <w:t xml:space="preserve"> di euro, destinata a 13 comuni del cratere di cui all’Ord.8/2021. Nel bolognese è coinvolto il comune di Crevalcore. Il deposito delle domande rimarrà aperto dal 3 al 31 maggio 2022.</w:t>
      </w:r>
    </w:p>
    <w:sectPr w:rsidR="00976128" w:rsidSect="009269DC">
      <w:headerReference w:type="default" r:id="rId35"/>
      <w:footerReference w:type="default" r:id="rId36"/>
      <w:pgSz w:w="11906" w:h="16838"/>
      <w:pgMar w:top="333" w:right="720" w:bottom="720" w:left="720" w:header="360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BD6F7" w14:textId="77777777" w:rsidR="006D7074" w:rsidRDefault="006D7074" w:rsidP="00B21202">
      <w:pPr>
        <w:spacing w:after="0" w:line="240" w:lineRule="auto"/>
      </w:pPr>
      <w:r>
        <w:separator/>
      </w:r>
    </w:p>
  </w:endnote>
  <w:endnote w:type="continuationSeparator" w:id="0">
    <w:p w14:paraId="038A57D0" w14:textId="77777777" w:rsidR="006D7074" w:rsidRDefault="006D7074" w:rsidP="00B2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, sans-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4776649"/>
      <w:docPartObj>
        <w:docPartGallery w:val="Page Numbers (Bottom of Page)"/>
        <w:docPartUnique/>
      </w:docPartObj>
    </w:sdtPr>
    <w:sdtEndPr/>
    <w:sdtContent>
      <w:p w14:paraId="4F4274B9" w14:textId="54F65E76" w:rsidR="0097157B" w:rsidRDefault="0097157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AA84CF" w14:textId="77777777" w:rsidR="00AD4FE6" w:rsidRDefault="00AD4F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C653B" w14:textId="77777777" w:rsidR="006D7074" w:rsidRDefault="006D7074" w:rsidP="00B21202">
      <w:pPr>
        <w:spacing w:after="0" w:line="240" w:lineRule="auto"/>
      </w:pPr>
      <w:r>
        <w:separator/>
      </w:r>
    </w:p>
  </w:footnote>
  <w:footnote w:type="continuationSeparator" w:id="0">
    <w:p w14:paraId="0D9AE91B" w14:textId="77777777" w:rsidR="006D7074" w:rsidRDefault="006D7074" w:rsidP="00B21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2689" w14:textId="77777777" w:rsidR="00140C83" w:rsidRDefault="00140C83" w:rsidP="00140C83">
    <w:pPr>
      <w:pStyle w:val="NormaleWeb"/>
      <w:spacing w:before="0" w:beforeAutospacing="0" w:after="0" w:afterAutospacing="0"/>
      <w:rPr>
        <w:rFonts w:eastAsiaTheme="majorEastAsia"/>
        <w:smallCaps/>
        <w:color w:val="5A5A5A" w:themeColor="text1" w:themeTint="A5"/>
      </w:rPr>
    </w:pPr>
    <w:r>
      <w:rPr>
        <w:rFonts w:eastAsiaTheme="majorEastAsia"/>
        <w:smallCaps/>
        <w:noProof/>
        <w:color w:val="5A5A5A" w:themeColor="text1" w:themeTint="A5"/>
      </w:rPr>
      <w:drawing>
        <wp:inline distT="0" distB="0" distL="0" distR="0" wp14:anchorId="5A162724" wp14:editId="1EE873F6">
          <wp:extent cx="1226820" cy="8382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ajorEastAsia"/>
        <w:smallCaps/>
        <w:noProof/>
        <w:color w:val="5A5A5A" w:themeColor="text1" w:themeTint="A5"/>
      </w:rPr>
      <w:drawing>
        <wp:inline distT="0" distB="0" distL="0" distR="0" wp14:anchorId="56B55CB6" wp14:editId="09D60148">
          <wp:extent cx="678180" cy="672433"/>
          <wp:effectExtent l="0" t="0" r="762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33" cy="676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ajorEastAsia"/>
        <w:smallCaps/>
        <w:color w:val="5A5A5A" w:themeColor="text1" w:themeTint="A5"/>
      </w:rPr>
      <w:tab/>
    </w:r>
    <w:r>
      <w:rPr>
        <w:rFonts w:eastAsiaTheme="majorEastAsia"/>
        <w:smallCaps/>
        <w:color w:val="5A5A5A" w:themeColor="text1" w:themeTint="A5"/>
      </w:rPr>
      <w:tab/>
    </w:r>
    <w:r>
      <w:rPr>
        <w:rFonts w:eastAsiaTheme="majorEastAsia"/>
        <w:smallCaps/>
        <w:color w:val="5A5A5A" w:themeColor="text1" w:themeTint="A5"/>
      </w:rPr>
      <w:tab/>
    </w:r>
    <w:r>
      <w:rPr>
        <w:rFonts w:eastAsiaTheme="majorEastAsia"/>
        <w:smallCaps/>
        <w:color w:val="5A5A5A" w:themeColor="text1" w:themeTint="A5"/>
      </w:rPr>
      <w:tab/>
    </w:r>
    <w:r>
      <w:rPr>
        <w:rFonts w:eastAsiaTheme="majorEastAsia"/>
        <w:smallCaps/>
        <w:color w:val="5A5A5A" w:themeColor="text1" w:themeTint="A5"/>
      </w:rPr>
      <w:tab/>
    </w:r>
    <w:r>
      <w:rPr>
        <w:rFonts w:eastAsiaTheme="majorEastAsia"/>
        <w:smallCaps/>
        <w:color w:val="5A5A5A" w:themeColor="text1" w:themeTint="A5"/>
      </w:rPr>
      <w:tab/>
    </w:r>
    <w:r>
      <w:rPr>
        <w:rFonts w:eastAsiaTheme="majorEastAsia"/>
        <w:smallCaps/>
        <w:color w:val="5A5A5A" w:themeColor="text1" w:themeTint="A5"/>
      </w:rPr>
      <w:tab/>
    </w:r>
    <w:r>
      <w:rPr>
        <w:rFonts w:eastAsiaTheme="majorEastAsia"/>
        <w:smallCaps/>
        <w:noProof/>
        <w:color w:val="5A5A5A" w:themeColor="text1" w:themeTint="A5"/>
      </w:rPr>
      <w:drawing>
        <wp:inline distT="0" distB="0" distL="0" distR="0" wp14:anchorId="0E19E05D" wp14:editId="11C11000">
          <wp:extent cx="1440180" cy="419100"/>
          <wp:effectExtent l="0" t="0" r="762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4C943D" w14:textId="77777777" w:rsidR="00E16C5A" w:rsidRDefault="00E16C5A" w:rsidP="00140C83">
    <w:pPr>
      <w:pStyle w:val="NormaleWeb"/>
      <w:spacing w:before="0" w:beforeAutospacing="0" w:after="0" w:afterAutospacing="0"/>
      <w:rPr>
        <w:rFonts w:eastAsiaTheme="majorEastAsia"/>
        <w:smallCaps/>
        <w:color w:val="5A5A5A" w:themeColor="text1" w:themeTint="A5"/>
      </w:rPr>
    </w:pPr>
  </w:p>
  <w:p w14:paraId="75BB298A" w14:textId="2B93FA83" w:rsidR="00B21202" w:rsidRPr="00140C83" w:rsidRDefault="00B21202" w:rsidP="00140C8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0039"/>
    <w:multiLevelType w:val="hybridMultilevel"/>
    <w:tmpl w:val="72E67354"/>
    <w:lvl w:ilvl="0" w:tplc="9B547A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E7321"/>
    <w:multiLevelType w:val="hybridMultilevel"/>
    <w:tmpl w:val="FC40C9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E2B10"/>
    <w:multiLevelType w:val="hybridMultilevel"/>
    <w:tmpl w:val="73A040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452A1"/>
    <w:multiLevelType w:val="hybridMultilevel"/>
    <w:tmpl w:val="66EAB6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B1812"/>
    <w:multiLevelType w:val="hybridMultilevel"/>
    <w:tmpl w:val="495A9798"/>
    <w:lvl w:ilvl="0" w:tplc="94E8EF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B1F03"/>
    <w:multiLevelType w:val="hybridMultilevel"/>
    <w:tmpl w:val="DB828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601D5"/>
    <w:multiLevelType w:val="hybridMultilevel"/>
    <w:tmpl w:val="983256B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F7E97"/>
    <w:multiLevelType w:val="hybridMultilevel"/>
    <w:tmpl w:val="3E466EF4"/>
    <w:lvl w:ilvl="0" w:tplc="6F021D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E3EA8"/>
    <w:multiLevelType w:val="hybridMultilevel"/>
    <w:tmpl w:val="E26CC9FE"/>
    <w:lvl w:ilvl="0" w:tplc="A2ECBA92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68205E3F"/>
    <w:multiLevelType w:val="hybridMultilevel"/>
    <w:tmpl w:val="DD64FE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06A35"/>
    <w:multiLevelType w:val="hybridMultilevel"/>
    <w:tmpl w:val="6680B8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907FD"/>
    <w:multiLevelType w:val="hybridMultilevel"/>
    <w:tmpl w:val="68CCE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931251"/>
    <w:multiLevelType w:val="hybridMultilevel"/>
    <w:tmpl w:val="FF7AB6BC"/>
    <w:lvl w:ilvl="0" w:tplc="9B547A6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8E3F44"/>
    <w:multiLevelType w:val="hybridMultilevel"/>
    <w:tmpl w:val="87FE9FA6"/>
    <w:lvl w:ilvl="0" w:tplc="A75870D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624141">
    <w:abstractNumId w:val="7"/>
  </w:num>
  <w:num w:numId="2" w16cid:durableId="1800369327">
    <w:abstractNumId w:val="11"/>
  </w:num>
  <w:num w:numId="3" w16cid:durableId="1769813579">
    <w:abstractNumId w:val="10"/>
  </w:num>
  <w:num w:numId="4" w16cid:durableId="1028677801">
    <w:abstractNumId w:val="1"/>
  </w:num>
  <w:num w:numId="5" w16cid:durableId="484784765">
    <w:abstractNumId w:val="4"/>
  </w:num>
  <w:num w:numId="6" w16cid:durableId="703285647">
    <w:abstractNumId w:val="8"/>
  </w:num>
  <w:num w:numId="7" w16cid:durableId="1491825872">
    <w:abstractNumId w:val="13"/>
  </w:num>
  <w:num w:numId="8" w16cid:durableId="1891380104">
    <w:abstractNumId w:val="12"/>
  </w:num>
  <w:num w:numId="9" w16cid:durableId="1767382215">
    <w:abstractNumId w:val="0"/>
  </w:num>
  <w:num w:numId="10" w16cid:durableId="1583293640">
    <w:abstractNumId w:val="9"/>
  </w:num>
  <w:num w:numId="11" w16cid:durableId="452791844">
    <w:abstractNumId w:val="6"/>
  </w:num>
  <w:num w:numId="12" w16cid:durableId="821504384">
    <w:abstractNumId w:val="2"/>
  </w:num>
  <w:num w:numId="13" w16cid:durableId="1482886686">
    <w:abstractNumId w:val="3"/>
  </w:num>
  <w:num w:numId="14" w16cid:durableId="1290282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658"/>
    <w:rsid w:val="00006313"/>
    <w:rsid w:val="0002061C"/>
    <w:rsid w:val="0002152C"/>
    <w:rsid w:val="0002427F"/>
    <w:rsid w:val="00030451"/>
    <w:rsid w:val="0003479D"/>
    <w:rsid w:val="00034D24"/>
    <w:rsid w:val="0004722B"/>
    <w:rsid w:val="00047DCE"/>
    <w:rsid w:val="000513BF"/>
    <w:rsid w:val="0007407A"/>
    <w:rsid w:val="000754AA"/>
    <w:rsid w:val="0007628C"/>
    <w:rsid w:val="000779DB"/>
    <w:rsid w:val="00080DA1"/>
    <w:rsid w:val="00083846"/>
    <w:rsid w:val="000902EF"/>
    <w:rsid w:val="000923FF"/>
    <w:rsid w:val="00094366"/>
    <w:rsid w:val="00096F0E"/>
    <w:rsid w:val="0009728F"/>
    <w:rsid w:val="000A3640"/>
    <w:rsid w:val="000A5245"/>
    <w:rsid w:val="000B295C"/>
    <w:rsid w:val="000B2C28"/>
    <w:rsid w:val="000B452F"/>
    <w:rsid w:val="000C5352"/>
    <w:rsid w:val="000C6B14"/>
    <w:rsid w:val="000D0464"/>
    <w:rsid w:val="000D094C"/>
    <w:rsid w:val="000D0C73"/>
    <w:rsid w:val="000D1BFB"/>
    <w:rsid w:val="000D528A"/>
    <w:rsid w:val="000D5DB3"/>
    <w:rsid w:val="000E5F19"/>
    <w:rsid w:val="000F1858"/>
    <w:rsid w:val="000F7B2D"/>
    <w:rsid w:val="00102182"/>
    <w:rsid w:val="0010625D"/>
    <w:rsid w:val="00116EA6"/>
    <w:rsid w:val="00117456"/>
    <w:rsid w:val="001212EB"/>
    <w:rsid w:val="00122843"/>
    <w:rsid w:val="001249EA"/>
    <w:rsid w:val="00126F00"/>
    <w:rsid w:val="00126F8C"/>
    <w:rsid w:val="001340DE"/>
    <w:rsid w:val="00135AD2"/>
    <w:rsid w:val="00137704"/>
    <w:rsid w:val="00140C83"/>
    <w:rsid w:val="00141AA8"/>
    <w:rsid w:val="00147A06"/>
    <w:rsid w:val="0015169C"/>
    <w:rsid w:val="001520E6"/>
    <w:rsid w:val="00154A60"/>
    <w:rsid w:val="001550AA"/>
    <w:rsid w:val="00156E35"/>
    <w:rsid w:val="0016042D"/>
    <w:rsid w:val="00160B7A"/>
    <w:rsid w:val="00172CD4"/>
    <w:rsid w:val="0017512A"/>
    <w:rsid w:val="0018333B"/>
    <w:rsid w:val="00186981"/>
    <w:rsid w:val="0019071C"/>
    <w:rsid w:val="001945F1"/>
    <w:rsid w:val="00197137"/>
    <w:rsid w:val="001A303A"/>
    <w:rsid w:val="001A364D"/>
    <w:rsid w:val="001A57D3"/>
    <w:rsid w:val="001A6482"/>
    <w:rsid w:val="001A7029"/>
    <w:rsid w:val="001B012B"/>
    <w:rsid w:val="001B18B0"/>
    <w:rsid w:val="001B34AC"/>
    <w:rsid w:val="001B5729"/>
    <w:rsid w:val="001B5E34"/>
    <w:rsid w:val="001D78A7"/>
    <w:rsid w:val="001E79B0"/>
    <w:rsid w:val="001F0635"/>
    <w:rsid w:val="001F1F8F"/>
    <w:rsid w:val="002001D8"/>
    <w:rsid w:val="00205A21"/>
    <w:rsid w:val="002072C9"/>
    <w:rsid w:val="00211044"/>
    <w:rsid w:val="00212ACD"/>
    <w:rsid w:val="00214465"/>
    <w:rsid w:val="002315E0"/>
    <w:rsid w:val="00233E1D"/>
    <w:rsid w:val="0023503C"/>
    <w:rsid w:val="00237D1E"/>
    <w:rsid w:val="00244480"/>
    <w:rsid w:val="00250750"/>
    <w:rsid w:val="00255253"/>
    <w:rsid w:val="00255BC6"/>
    <w:rsid w:val="00262B68"/>
    <w:rsid w:val="00266BBE"/>
    <w:rsid w:val="00276885"/>
    <w:rsid w:val="00287C77"/>
    <w:rsid w:val="002935EA"/>
    <w:rsid w:val="00297849"/>
    <w:rsid w:val="002A4086"/>
    <w:rsid w:val="002A5D87"/>
    <w:rsid w:val="002B3673"/>
    <w:rsid w:val="002C1980"/>
    <w:rsid w:val="002C2339"/>
    <w:rsid w:val="002C748A"/>
    <w:rsid w:val="002D1017"/>
    <w:rsid w:val="002D14D0"/>
    <w:rsid w:val="002D1503"/>
    <w:rsid w:val="002D1BEE"/>
    <w:rsid w:val="002D62B5"/>
    <w:rsid w:val="002D6BAC"/>
    <w:rsid w:val="002E3365"/>
    <w:rsid w:val="002F22A2"/>
    <w:rsid w:val="002F349B"/>
    <w:rsid w:val="002F6485"/>
    <w:rsid w:val="002F6EE0"/>
    <w:rsid w:val="00300782"/>
    <w:rsid w:val="00307DDE"/>
    <w:rsid w:val="0031084C"/>
    <w:rsid w:val="00313DDE"/>
    <w:rsid w:val="00314BDB"/>
    <w:rsid w:val="00314F35"/>
    <w:rsid w:val="00316DFD"/>
    <w:rsid w:val="003208F6"/>
    <w:rsid w:val="00321407"/>
    <w:rsid w:val="003269F0"/>
    <w:rsid w:val="0033318A"/>
    <w:rsid w:val="00335B21"/>
    <w:rsid w:val="003406FC"/>
    <w:rsid w:val="00345693"/>
    <w:rsid w:val="003457F7"/>
    <w:rsid w:val="003471A1"/>
    <w:rsid w:val="00351587"/>
    <w:rsid w:val="00352C35"/>
    <w:rsid w:val="00353D35"/>
    <w:rsid w:val="00360F3D"/>
    <w:rsid w:val="0036179E"/>
    <w:rsid w:val="003708AB"/>
    <w:rsid w:val="0037115A"/>
    <w:rsid w:val="00372B1E"/>
    <w:rsid w:val="003748B8"/>
    <w:rsid w:val="00374CBA"/>
    <w:rsid w:val="00375788"/>
    <w:rsid w:val="00376F42"/>
    <w:rsid w:val="00383269"/>
    <w:rsid w:val="00395177"/>
    <w:rsid w:val="003A0019"/>
    <w:rsid w:val="003A1F77"/>
    <w:rsid w:val="003A3A5C"/>
    <w:rsid w:val="003A4541"/>
    <w:rsid w:val="003A4555"/>
    <w:rsid w:val="003A6593"/>
    <w:rsid w:val="003B05FC"/>
    <w:rsid w:val="003B7F78"/>
    <w:rsid w:val="003C082A"/>
    <w:rsid w:val="003C27A1"/>
    <w:rsid w:val="003C2FAB"/>
    <w:rsid w:val="003C4659"/>
    <w:rsid w:val="003D136E"/>
    <w:rsid w:val="003D2035"/>
    <w:rsid w:val="003D5BE5"/>
    <w:rsid w:val="003D7177"/>
    <w:rsid w:val="003E1553"/>
    <w:rsid w:val="003E2562"/>
    <w:rsid w:val="003E64D2"/>
    <w:rsid w:val="003F4F0E"/>
    <w:rsid w:val="003F4F57"/>
    <w:rsid w:val="003F7009"/>
    <w:rsid w:val="003F78D9"/>
    <w:rsid w:val="00401E0C"/>
    <w:rsid w:val="00406411"/>
    <w:rsid w:val="0041225E"/>
    <w:rsid w:val="00412C3B"/>
    <w:rsid w:val="00420856"/>
    <w:rsid w:val="004237FB"/>
    <w:rsid w:val="0042497A"/>
    <w:rsid w:val="00425879"/>
    <w:rsid w:val="00425EA5"/>
    <w:rsid w:val="00431369"/>
    <w:rsid w:val="004325D4"/>
    <w:rsid w:val="00437A45"/>
    <w:rsid w:val="00441D74"/>
    <w:rsid w:val="00445221"/>
    <w:rsid w:val="00447E79"/>
    <w:rsid w:val="00451CCD"/>
    <w:rsid w:val="004534A8"/>
    <w:rsid w:val="0045481B"/>
    <w:rsid w:val="00456AAB"/>
    <w:rsid w:val="00461E0D"/>
    <w:rsid w:val="004658FB"/>
    <w:rsid w:val="00475A78"/>
    <w:rsid w:val="00493AF8"/>
    <w:rsid w:val="004967FF"/>
    <w:rsid w:val="00496FF3"/>
    <w:rsid w:val="004976FD"/>
    <w:rsid w:val="00497858"/>
    <w:rsid w:val="004A1E65"/>
    <w:rsid w:val="004A237B"/>
    <w:rsid w:val="004A5F12"/>
    <w:rsid w:val="004B0155"/>
    <w:rsid w:val="004B5578"/>
    <w:rsid w:val="004B7210"/>
    <w:rsid w:val="004C376C"/>
    <w:rsid w:val="004C6419"/>
    <w:rsid w:val="004D1C94"/>
    <w:rsid w:val="004D2293"/>
    <w:rsid w:val="004D3E2F"/>
    <w:rsid w:val="004D46C7"/>
    <w:rsid w:val="004D73A2"/>
    <w:rsid w:val="004E2161"/>
    <w:rsid w:val="004E77A8"/>
    <w:rsid w:val="0050232A"/>
    <w:rsid w:val="0051258B"/>
    <w:rsid w:val="00514A2F"/>
    <w:rsid w:val="00520650"/>
    <w:rsid w:val="00522E9E"/>
    <w:rsid w:val="00527BCF"/>
    <w:rsid w:val="00531F15"/>
    <w:rsid w:val="00532279"/>
    <w:rsid w:val="00534406"/>
    <w:rsid w:val="0053796C"/>
    <w:rsid w:val="00537CAD"/>
    <w:rsid w:val="00542A54"/>
    <w:rsid w:val="005449BF"/>
    <w:rsid w:val="005509FB"/>
    <w:rsid w:val="00554B18"/>
    <w:rsid w:val="005642DF"/>
    <w:rsid w:val="005655A5"/>
    <w:rsid w:val="00565FF1"/>
    <w:rsid w:val="00574301"/>
    <w:rsid w:val="00574DFC"/>
    <w:rsid w:val="00575A0E"/>
    <w:rsid w:val="0057705D"/>
    <w:rsid w:val="00580618"/>
    <w:rsid w:val="005819EE"/>
    <w:rsid w:val="00582EFD"/>
    <w:rsid w:val="00583DCA"/>
    <w:rsid w:val="00591308"/>
    <w:rsid w:val="00595C72"/>
    <w:rsid w:val="005A262B"/>
    <w:rsid w:val="005A2FD1"/>
    <w:rsid w:val="005B125C"/>
    <w:rsid w:val="005B6FA3"/>
    <w:rsid w:val="005C350D"/>
    <w:rsid w:val="005C39B4"/>
    <w:rsid w:val="005C5B17"/>
    <w:rsid w:val="005E16DA"/>
    <w:rsid w:val="005E505E"/>
    <w:rsid w:val="005E729B"/>
    <w:rsid w:val="005F5DD8"/>
    <w:rsid w:val="00602924"/>
    <w:rsid w:val="006039E5"/>
    <w:rsid w:val="00606A3A"/>
    <w:rsid w:val="00606E9F"/>
    <w:rsid w:val="006166A3"/>
    <w:rsid w:val="00622296"/>
    <w:rsid w:val="00623236"/>
    <w:rsid w:val="0062597F"/>
    <w:rsid w:val="0063345D"/>
    <w:rsid w:val="006345D4"/>
    <w:rsid w:val="0063512B"/>
    <w:rsid w:val="00635A31"/>
    <w:rsid w:val="00636028"/>
    <w:rsid w:val="00640FB6"/>
    <w:rsid w:val="006429A9"/>
    <w:rsid w:val="00660ADE"/>
    <w:rsid w:val="00660E55"/>
    <w:rsid w:val="00664294"/>
    <w:rsid w:val="006833F3"/>
    <w:rsid w:val="0068410A"/>
    <w:rsid w:val="00684ADF"/>
    <w:rsid w:val="00697C97"/>
    <w:rsid w:val="006A25F6"/>
    <w:rsid w:val="006A5806"/>
    <w:rsid w:val="006A6DA5"/>
    <w:rsid w:val="006B1F9B"/>
    <w:rsid w:val="006B3C1A"/>
    <w:rsid w:val="006C3E02"/>
    <w:rsid w:val="006D38BD"/>
    <w:rsid w:val="006D5ACA"/>
    <w:rsid w:val="006D6307"/>
    <w:rsid w:val="006D7074"/>
    <w:rsid w:val="006D77E4"/>
    <w:rsid w:val="006E5E6E"/>
    <w:rsid w:val="006E7A5A"/>
    <w:rsid w:val="006F0054"/>
    <w:rsid w:val="006F1E51"/>
    <w:rsid w:val="00701479"/>
    <w:rsid w:val="00702320"/>
    <w:rsid w:val="00702BC0"/>
    <w:rsid w:val="00704230"/>
    <w:rsid w:val="0070620E"/>
    <w:rsid w:val="0071047E"/>
    <w:rsid w:val="0072365D"/>
    <w:rsid w:val="007263FF"/>
    <w:rsid w:val="007346B2"/>
    <w:rsid w:val="007360F1"/>
    <w:rsid w:val="00742350"/>
    <w:rsid w:val="00753010"/>
    <w:rsid w:val="00753665"/>
    <w:rsid w:val="00753A4B"/>
    <w:rsid w:val="0075604B"/>
    <w:rsid w:val="0076071F"/>
    <w:rsid w:val="00761154"/>
    <w:rsid w:val="00762DA4"/>
    <w:rsid w:val="00763DF6"/>
    <w:rsid w:val="007659C9"/>
    <w:rsid w:val="0077031C"/>
    <w:rsid w:val="00770F05"/>
    <w:rsid w:val="0077187B"/>
    <w:rsid w:val="00784CC9"/>
    <w:rsid w:val="00785671"/>
    <w:rsid w:val="00790A7D"/>
    <w:rsid w:val="00790B90"/>
    <w:rsid w:val="00790C41"/>
    <w:rsid w:val="00794F1B"/>
    <w:rsid w:val="00797D04"/>
    <w:rsid w:val="007A347F"/>
    <w:rsid w:val="007A3D93"/>
    <w:rsid w:val="007A505F"/>
    <w:rsid w:val="007A5C9D"/>
    <w:rsid w:val="007B603F"/>
    <w:rsid w:val="007B78A2"/>
    <w:rsid w:val="007C0422"/>
    <w:rsid w:val="007D52E1"/>
    <w:rsid w:val="007D5D4B"/>
    <w:rsid w:val="007D7884"/>
    <w:rsid w:val="007E089A"/>
    <w:rsid w:val="007E2B31"/>
    <w:rsid w:val="007E49D3"/>
    <w:rsid w:val="007E5CE3"/>
    <w:rsid w:val="007F329E"/>
    <w:rsid w:val="007F443E"/>
    <w:rsid w:val="00807B5A"/>
    <w:rsid w:val="008101D9"/>
    <w:rsid w:val="0081102C"/>
    <w:rsid w:val="00812468"/>
    <w:rsid w:val="00825805"/>
    <w:rsid w:val="00825B2A"/>
    <w:rsid w:val="00833339"/>
    <w:rsid w:val="008450FE"/>
    <w:rsid w:val="00851D1F"/>
    <w:rsid w:val="008562E0"/>
    <w:rsid w:val="0086476E"/>
    <w:rsid w:val="00864C9C"/>
    <w:rsid w:val="0086533E"/>
    <w:rsid w:val="00867E63"/>
    <w:rsid w:val="0087304C"/>
    <w:rsid w:val="008744C0"/>
    <w:rsid w:val="00875211"/>
    <w:rsid w:val="00875F0C"/>
    <w:rsid w:val="00876CA4"/>
    <w:rsid w:val="008857FB"/>
    <w:rsid w:val="0088798E"/>
    <w:rsid w:val="008948F2"/>
    <w:rsid w:val="00894920"/>
    <w:rsid w:val="00895225"/>
    <w:rsid w:val="008961A8"/>
    <w:rsid w:val="00897491"/>
    <w:rsid w:val="008A2DB2"/>
    <w:rsid w:val="008A391A"/>
    <w:rsid w:val="008A3CF4"/>
    <w:rsid w:val="008A7934"/>
    <w:rsid w:val="008B1B4B"/>
    <w:rsid w:val="008C32DF"/>
    <w:rsid w:val="008C3BA6"/>
    <w:rsid w:val="008C5E64"/>
    <w:rsid w:val="008C6B17"/>
    <w:rsid w:val="008D7BF0"/>
    <w:rsid w:val="008F4310"/>
    <w:rsid w:val="008F6961"/>
    <w:rsid w:val="009002A2"/>
    <w:rsid w:val="00901D2C"/>
    <w:rsid w:val="00901F85"/>
    <w:rsid w:val="00903DB3"/>
    <w:rsid w:val="00911CB7"/>
    <w:rsid w:val="00916B1F"/>
    <w:rsid w:val="00922180"/>
    <w:rsid w:val="009269DC"/>
    <w:rsid w:val="0093033A"/>
    <w:rsid w:val="00934D06"/>
    <w:rsid w:val="009364A8"/>
    <w:rsid w:val="00940DC8"/>
    <w:rsid w:val="0094360D"/>
    <w:rsid w:val="009456A8"/>
    <w:rsid w:val="009463A6"/>
    <w:rsid w:val="00952A19"/>
    <w:rsid w:val="0095326C"/>
    <w:rsid w:val="00957D69"/>
    <w:rsid w:val="0096047C"/>
    <w:rsid w:val="00960FEC"/>
    <w:rsid w:val="009636CF"/>
    <w:rsid w:val="00967207"/>
    <w:rsid w:val="00970111"/>
    <w:rsid w:val="0097157B"/>
    <w:rsid w:val="00976128"/>
    <w:rsid w:val="00977E79"/>
    <w:rsid w:val="0098166B"/>
    <w:rsid w:val="00984C11"/>
    <w:rsid w:val="00987C08"/>
    <w:rsid w:val="00990648"/>
    <w:rsid w:val="0099284F"/>
    <w:rsid w:val="009A0895"/>
    <w:rsid w:val="009A18D4"/>
    <w:rsid w:val="009A28CC"/>
    <w:rsid w:val="009B3E7C"/>
    <w:rsid w:val="009C00C7"/>
    <w:rsid w:val="009D0796"/>
    <w:rsid w:val="009D18D0"/>
    <w:rsid w:val="009D543E"/>
    <w:rsid w:val="009E6824"/>
    <w:rsid w:val="009F5C94"/>
    <w:rsid w:val="009F705E"/>
    <w:rsid w:val="00A00F72"/>
    <w:rsid w:val="00A02825"/>
    <w:rsid w:val="00A059BB"/>
    <w:rsid w:val="00A077C0"/>
    <w:rsid w:val="00A07C13"/>
    <w:rsid w:val="00A2047E"/>
    <w:rsid w:val="00A24626"/>
    <w:rsid w:val="00A249D9"/>
    <w:rsid w:val="00A3265F"/>
    <w:rsid w:val="00A360EF"/>
    <w:rsid w:val="00A37AC8"/>
    <w:rsid w:val="00A37D45"/>
    <w:rsid w:val="00A528D0"/>
    <w:rsid w:val="00A5304E"/>
    <w:rsid w:val="00A5353D"/>
    <w:rsid w:val="00A53979"/>
    <w:rsid w:val="00A546D9"/>
    <w:rsid w:val="00A57292"/>
    <w:rsid w:val="00A6041B"/>
    <w:rsid w:val="00A63473"/>
    <w:rsid w:val="00A63984"/>
    <w:rsid w:val="00A675D8"/>
    <w:rsid w:val="00A72625"/>
    <w:rsid w:val="00A73A99"/>
    <w:rsid w:val="00A73B70"/>
    <w:rsid w:val="00A779DE"/>
    <w:rsid w:val="00A80943"/>
    <w:rsid w:val="00A818CA"/>
    <w:rsid w:val="00A8377B"/>
    <w:rsid w:val="00A83C55"/>
    <w:rsid w:val="00A91B11"/>
    <w:rsid w:val="00A92130"/>
    <w:rsid w:val="00A923BA"/>
    <w:rsid w:val="00A95267"/>
    <w:rsid w:val="00A97B0A"/>
    <w:rsid w:val="00AA0DA1"/>
    <w:rsid w:val="00AA133A"/>
    <w:rsid w:val="00AA23C8"/>
    <w:rsid w:val="00AA27A6"/>
    <w:rsid w:val="00AB18CC"/>
    <w:rsid w:val="00AB78E7"/>
    <w:rsid w:val="00AC77E2"/>
    <w:rsid w:val="00AD20D6"/>
    <w:rsid w:val="00AD3D5F"/>
    <w:rsid w:val="00AD3FB7"/>
    <w:rsid w:val="00AD466F"/>
    <w:rsid w:val="00AD4FE6"/>
    <w:rsid w:val="00AE3411"/>
    <w:rsid w:val="00AE3D90"/>
    <w:rsid w:val="00AE6385"/>
    <w:rsid w:val="00AE7FC2"/>
    <w:rsid w:val="00AF2E83"/>
    <w:rsid w:val="00AF60B1"/>
    <w:rsid w:val="00B06744"/>
    <w:rsid w:val="00B14A11"/>
    <w:rsid w:val="00B15256"/>
    <w:rsid w:val="00B16F91"/>
    <w:rsid w:val="00B207CD"/>
    <w:rsid w:val="00B21202"/>
    <w:rsid w:val="00B24A1B"/>
    <w:rsid w:val="00B258E5"/>
    <w:rsid w:val="00B2598C"/>
    <w:rsid w:val="00B25F51"/>
    <w:rsid w:val="00B2779E"/>
    <w:rsid w:val="00B343DF"/>
    <w:rsid w:val="00B3494E"/>
    <w:rsid w:val="00B45F46"/>
    <w:rsid w:val="00B506F3"/>
    <w:rsid w:val="00B5192C"/>
    <w:rsid w:val="00B564F4"/>
    <w:rsid w:val="00B6196D"/>
    <w:rsid w:val="00B71B28"/>
    <w:rsid w:val="00B8345F"/>
    <w:rsid w:val="00B85290"/>
    <w:rsid w:val="00B9030D"/>
    <w:rsid w:val="00B95372"/>
    <w:rsid w:val="00BA0B34"/>
    <w:rsid w:val="00BA3F9B"/>
    <w:rsid w:val="00BA4236"/>
    <w:rsid w:val="00BA4C27"/>
    <w:rsid w:val="00BA6900"/>
    <w:rsid w:val="00BB0BD1"/>
    <w:rsid w:val="00BB2D6A"/>
    <w:rsid w:val="00BB4AE2"/>
    <w:rsid w:val="00BC15ED"/>
    <w:rsid w:val="00BC3747"/>
    <w:rsid w:val="00BC723C"/>
    <w:rsid w:val="00BD0C24"/>
    <w:rsid w:val="00BD10F4"/>
    <w:rsid w:val="00BD429B"/>
    <w:rsid w:val="00BE1609"/>
    <w:rsid w:val="00BE4BBD"/>
    <w:rsid w:val="00BE55C2"/>
    <w:rsid w:val="00BE5C65"/>
    <w:rsid w:val="00BF077B"/>
    <w:rsid w:val="00BF4617"/>
    <w:rsid w:val="00BF7A4B"/>
    <w:rsid w:val="00C040A1"/>
    <w:rsid w:val="00C04447"/>
    <w:rsid w:val="00C05FDF"/>
    <w:rsid w:val="00C13644"/>
    <w:rsid w:val="00C20019"/>
    <w:rsid w:val="00C22A34"/>
    <w:rsid w:val="00C23B17"/>
    <w:rsid w:val="00C32C18"/>
    <w:rsid w:val="00C35F47"/>
    <w:rsid w:val="00C3619A"/>
    <w:rsid w:val="00C420C7"/>
    <w:rsid w:val="00C47C2E"/>
    <w:rsid w:val="00C50A09"/>
    <w:rsid w:val="00C55CC8"/>
    <w:rsid w:val="00C65412"/>
    <w:rsid w:val="00C66144"/>
    <w:rsid w:val="00C66855"/>
    <w:rsid w:val="00C67062"/>
    <w:rsid w:val="00C70C9D"/>
    <w:rsid w:val="00C81EC4"/>
    <w:rsid w:val="00C8301A"/>
    <w:rsid w:val="00CB30AA"/>
    <w:rsid w:val="00CC020F"/>
    <w:rsid w:val="00CC2A8E"/>
    <w:rsid w:val="00CD27A7"/>
    <w:rsid w:val="00CD2AF0"/>
    <w:rsid w:val="00CF3CC1"/>
    <w:rsid w:val="00CF4A67"/>
    <w:rsid w:val="00D03085"/>
    <w:rsid w:val="00D045C4"/>
    <w:rsid w:val="00D04C63"/>
    <w:rsid w:val="00D059FD"/>
    <w:rsid w:val="00D06520"/>
    <w:rsid w:val="00D10264"/>
    <w:rsid w:val="00D14D61"/>
    <w:rsid w:val="00D17CD5"/>
    <w:rsid w:val="00D23B6F"/>
    <w:rsid w:val="00D35A67"/>
    <w:rsid w:val="00D4119D"/>
    <w:rsid w:val="00D61015"/>
    <w:rsid w:val="00D703FF"/>
    <w:rsid w:val="00D73D1B"/>
    <w:rsid w:val="00D755C1"/>
    <w:rsid w:val="00D76206"/>
    <w:rsid w:val="00D80A44"/>
    <w:rsid w:val="00D80E23"/>
    <w:rsid w:val="00D828D5"/>
    <w:rsid w:val="00D928FF"/>
    <w:rsid w:val="00D94F19"/>
    <w:rsid w:val="00DA6C15"/>
    <w:rsid w:val="00DA7AFE"/>
    <w:rsid w:val="00DB2762"/>
    <w:rsid w:val="00DB6587"/>
    <w:rsid w:val="00DC277E"/>
    <w:rsid w:val="00DC3615"/>
    <w:rsid w:val="00DD1D11"/>
    <w:rsid w:val="00DD1D59"/>
    <w:rsid w:val="00DD40A5"/>
    <w:rsid w:val="00DD5906"/>
    <w:rsid w:val="00DD7201"/>
    <w:rsid w:val="00DD7AAF"/>
    <w:rsid w:val="00DE4615"/>
    <w:rsid w:val="00DF364B"/>
    <w:rsid w:val="00DF7354"/>
    <w:rsid w:val="00E01741"/>
    <w:rsid w:val="00E0260E"/>
    <w:rsid w:val="00E033B5"/>
    <w:rsid w:val="00E06B1D"/>
    <w:rsid w:val="00E0798A"/>
    <w:rsid w:val="00E10535"/>
    <w:rsid w:val="00E106F8"/>
    <w:rsid w:val="00E1375E"/>
    <w:rsid w:val="00E16C5A"/>
    <w:rsid w:val="00E20704"/>
    <w:rsid w:val="00E22459"/>
    <w:rsid w:val="00E33FE6"/>
    <w:rsid w:val="00E4189D"/>
    <w:rsid w:val="00E423DF"/>
    <w:rsid w:val="00E44A73"/>
    <w:rsid w:val="00E507BB"/>
    <w:rsid w:val="00E52960"/>
    <w:rsid w:val="00E62C95"/>
    <w:rsid w:val="00E63F42"/>
    <w:rsid w:val="00E6668D"/>
    <w:rsid w:val="00E677E4"/>
    <w:rsid w:val="00E71C09"/>
    <w:rsid w:val="00E72E5C"/>
    <w:rsid w:val="00E75995"/>
    <w:rsid w:val="00E77A08"/>
    <w:rsid w:val="00E928FA"/>
    <w:rsid w:val="00E93A5D"/>
    <w:rsid w:val="00E94FF6"/>
    <w:rsid w:val="00E95455"/>
    <w:rsid w:val="00E97312"/>
    <w:rsid w:val="00E97397"/>
    <w:rsid w:val="00EA051E"/>
    <w:rsid w:val="00EA62AB"/>
    <w:rsid w:val="00EA7FAB"/>
    <w:rsid w:val="00EB0EC6"/>
    <w:rsid w:val="00EB1DCB"/>
    <w:rsid w:val="00EB5945"/>
    <w:rsid w:val="00EB6DEC"/>
    <w:rsid w:val="00EC487A"/>
    <w:rsid w:val="00EC76AB"/>
    <w:rsid w:val="00ED0638"/>
    <w:rsid w:val="00ED2BAB"/>
    <w:rsid w:val="00ED3CDD"/>
    <w:rsid w:val="00EE11F7"/>
    <w:rsid w:val="00EF21C6"/>
    <w:rsid w:val="00EF2B7E"/>
    <w:rsid w:val="00EF4CF6"/>
    <w:rsid w:val="00F000F7"/>
    <w:rsid w:val="00F02097"/>
    <w:rsid w:val="00F02444"/>
    <w:rsid w:val="00F1589B"/>
    <w:rsid w:val="00F16042"/>
    <w:rsid w:val="00F20023"/>
    <w:rsid w:val="00F236F2"/>
    <w:rsid w:val="00F2541F"/>
    <w:rsid w:val="00F31657"/>
    <w:rsid w:val="00F31D56"/>
    <w:rsid w:val="00F32658"/>
    <w:rsid w:val="00F336CC"/>
    <w:rsid w:val="00F41399"/>
    <w:rsid w:val="00F41976"/>
    <w:rsid w:val="00F469C1"/>
    <w:rsid w:val="00F52D8D"/>
    <w:rsid w:val="00F560AC"/>
    <w:rsid w:val="00F6307C"/>
    <w:rsid w:val="00F634FF"/>
    <w:rsid w:val="00F70121"/>
    <w:rsid w:val="00F76415"/>
    <w:rsid w:val="00F76E6D"/>
    <w:rsid w:val="00F82824"/>
    <w:rsid w:val="00F834BA"/>
    <w:rsid w:val="00F8500D"/>
    <w:rsid w:val="00F91A1A"/>
    <w:rsid w:val="00F92236"/>
    <w:rsid w:val="00F942DF"/>
    <w:rsid w:val="00F95806"/>
    <w:rsid w:val="00FA12EA"/>
    <w:rsid w:val="00FA1CF0"/>
    <w:rsid w:val="00FA6BF0"/>
    <w:rsid w:val="00FA6EFA"/>
    <w:rsid w:val="00FB2BBC"/>
    <w:rsid w:val="00FB59AA"/>
    <w:rsid w:val="00FC1316"/>
    <w:rsid w:val="00FC14EE"/>
    <w:rsid w:val="00FC4208"/>
    <w:rsid w:val="00FC5E36"/>
    <w:rsid w:val="00FD2D5F"/>
    <w:rsid w:val="00FD333A"/>
    <w:rsid w:val="00FD4F6A"/>
    <w:rsid w:val="00FE3F4D"/>
    <w:rsid w:val="00FE3FEF"/>
    <w:rsid w:val="00FE5487"/>
    <w:rsid w:val="00FF0506"/>
    <w:rsid w:val="00FF1D42"/>
    <w:rsid w:val="00FF4815"/>
    <w:rsid w:val="00FF53D8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02DA5"/>
  <w15:chartTrackingRefBased/>
  <w15:docId w15:val="{84EEE772-9118-44F9-B6BD-70CFA6F7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3A99"/>
  </w:style>
  <w:style w:type="paragraph" w:styleId="Titolo1">
    <w:name w:val="heading 1"/>
    <w:basedOn w:val="Normale"/>
    <w:next w:val="Normale"/>
    <w:link w:val="Titolo1Carattere"/>
    <w:uiPriority w:val="9"/>
    <w:qFormat/>
    <w:rsid w:val="00F326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77A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72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102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26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1A702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E77A0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id2">
    <w:name w:val="fid_2"/>
    <w:basedOn w:val="Carpredefinitoparagrafo"/>
    <w:rsid w:val="00987C08"/>
  </w:style>
  <w:style w:type="table" w:styleId="Grigliatabella">
    <w:name w:val="Table Grid"/>
    <w:basedOn w:val="Tabellanormale"/>
    <w:uiPriority w:val="59"/>
    <w:rsid w:val="00A52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212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1202"/>
  </w:style>
  <w:style w:type="paragraph" w:styleId="Pidipagina">
    <w:name w:val="footer"/>
    <w:basedOn w:val="Normale"/>
    <w:link w:val="PidipaginaCarattere"/>
    <w:uiPriority w:val="99"/>
    <w:unhideWhenUsed/>
    <w:rsid w:val="00B212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1202"/>
  </w:style>
  <w:style w:type="paragraph" w:styleId="NormaleWeb">
    <w:name w:val="Normal (Web)"/>
    <w:basedOn w:val="Normale"/>
    <w:uiPriority w:val="99"/>
    <w:unhideWhenUsed/>
    <w:rsid w:val="00B2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ferimentodelicato">
    <w:name w:val="Subtle Reference"/>
    <w:basedOn w:val="Carpredefinitoparagrafo"/>
    <w:uiPriority w:val="31"/>
    <w:qFormat/>
    <w:rsid w:val="003269F0"/>
    <w:rPr>
      <w:smallCaps/>
      <w:color w:val="5A5A5A" w:themeColor="text1" w:themeTint="A5"/>
    </w:rPr>
  </w:style>
  <w:style w:type="table" w:customStyle="1" w:styleId="Tabellagriglia4-colore31">
    <w:name w:val="Tabella griglia 4 - colore 31"/>
    <w:basedOn w:val="Tabellanormale"/>
    <w:next w:val="Tabellagriglia4-colore3"/>
    <w:uiPriority w:val="49"/>
    <w:rsid w:val="0009728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lagriglia5scura-colore31">
    <w:name w:val="Tabella griglia 5 scura - colore 31"/>
    <w:basedOn w:val="Tabellanormale"/>
    <w:next w:val="Tabellagriglia5scura-colore3"/>
    <w:uiPriority w:val="50"/>
    <w:rsid w:val="0009728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Tabellagriglia4-colore3">
    <w:name w:val="Grid Table 4 Accent 3"/>
    <w:basedOn w:val="Tabellanormale"/>
    <w:uiPriority w:val="49"/>
    <w:rsid w:val="0009728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5scura-colore3">
    <w:name w:val="Grid Table 5 Dark Accent 3"/>
    <w:basedOn w:val="Tabellanormale"/>
    <w:uiPriority w:val="50"/>
    <w:rsid w:val="0009728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0972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7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728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728F"/>
    <w:rPr>
      <w:rFonts w:eastAsiaTheme="minorEastAsia"/>
      <w:color w:val="5A5A5A" w:themeColor="text1" w:themeTint="A5"/>
      <w:spacing w:val="15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972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10264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895225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4313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3136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3136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3136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31369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B78E7"/>
    <w:pPr>
      <w:spacing w:after="0" w:line="240" w:lineRule="auto"/>
    </w:pPr>
  </w:style>
  <w:style w:type="paragraph" w:customStyle="1" w:styleId="Textbody">
    <w:name w:val="Text body"/>
    <w:basedOn w:val="Normale"/>
    <w:rsid w:val="001B5729"/>
    <w:pPr>
      <w:widowControl w:val="0"/>
      <w:suppressAutoHyphens/>
      <w:autoSpaceDN w:val="0"/>
      <w:spacing w:after="120" w:line="283" w:lineRule="atLeast"/>
      <w:textAlignment w:val="baseline"/>
    </w:pPr>
    <w:rPr>
      <w:rFonts w:ascii="Arial, sans-serif" w:eastAsia="SimSun" w:hAnsi="Arial, sans-serif" w:cs="Mangal"/>
      <w:kern w:val="3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diagramData" Target="diagrams/data2.xml"/><Relationship Id="rId26" Type="http://schemas.openxmlformats.org/officeDocument/2006/relationships/diagramQuickStyle" Target="diagrams/quickStyle3.xml"/><Relationship Id="rId3" Type="http://schemas.openxmlformats.org/officeDocument/2006/relationships/customXml" Target="../customXml/item3.xml"/><Relationship Id="rId21" Type="http://schemas.openxmlformats.org/officeDocument/2006/relationships/diagramColors" Target="diagrams/colors2.xml"/><Relationship Id="rId34" Type="http://schemas.microsoft.com/office/2007/relationships/diagramDrawing" Target="diagrams/drawing4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image" Target="media/image8.jpeg"/><Relationship Id="rId25" Type="http://schemas.openxmlformats.org/officeDocument/2006/relationships/diagramLayout" Target="diagrams/layout3.xml"/><Relationship Id="rId33" Type="http://schemas.openxmlformats.org/officeDocument/2006/relationships/diagramColors" Target="diagrams/colors4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diagramQuickStyle" Target="diagrams/quickStyle2.xm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diagramData" Target="diagrams/data3.xml"/><Relationship Id="rId32" Type="http://schemas.openxmlformats.org/officeDocument/2006/relationships/diagramQuickStyle" Target="diagrams/quickStyle4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23" Type="http://schemas.openxmlformats.org/officeDocument/2006/relationships/image" Target="media/image9.jpeg"/><Relationship Id="rId28" Type="http://schemas.microsoft.com/office/2007/relationships/diagramDrawing" Target="diagrams/drawing3.xm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diagramLayout" Target="diagrams/layout2.xml"/><Relationship Id="rId31" Type="http://schemas.openxmlformats.org/officeDocument/2006/relationships/diagramLayout" Target="diagrams/layout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Relationship Id="rId22" Type="http://schemas.microsoft.com/office/2007/relationships/diagramDrawing" Target="diagrams/drawing2.xml"/><Relationship Id="rId27" Type="http://schemas.openxmlformats.org/officeDocument/2006/relationships/diagramColors" Target="diagrams/colors3.xml"/><Relationship Id="rId30" Type="http://schemas.openxmlformats.org/officeDocument/2006/relationships/diagramData" Target="diagrams/data4.xml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jpe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4" Type="http://schemas.openxmlformats.org/officeDocument/2006/relationships/image" Target="../media/image5.svg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4" Type="http://schemas.openxmlformats.org/officeDocument/2006/relationships/image" Target="../media/image5.svg"/></Relationships>
</file>

<file path=word/diagrams/_rels/data3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4" Type="http://schemas.openxmlformats.org/officeDocument/2006/relationships/image" Target="../media/image5.svg"/></Relationships>
</file>

<file path=word/diagrams/_rels/data4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4" Type="http://schemas.openxmlformats.org/officeDocument/2006/relationships/image" Target="../media/image5.sv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4" Type="http://schemas.openxmlformats.org/officeDocument/2006/relationships/image" Target="../media/image5.sv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4" Type="http://schemas.openxmlformats.org/officeDocument/2006/relationships/image" Target="../media/image5.svg"/></Relationships>
</file>

<file path=word/diagrams/_rels/drawing3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4" Type="http://schemas.openxmlformats.org/officeDocument/2006/relationships/image" Target="../media/image5.svg"/></Relationships>
</file>

<file path=word/diagrams/_rels/drawing4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6" Type="http://schemas.openxmlformats.org/officeDocument/2006/relationships/image" Target="../media/image7.svg"/><Relationship Id="rId5" Type="http://schemas.openxmlformats.org/officeDocument/2006/relationships/image" Target="../media/image6.png"/><Relationship Id="rId4" Type="http://schemas.openxmlformats.org/officeDocument/2006/relationships/image" Target="../media/image5.sv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F76BFD9-20BC-4B26-A783-44FFDDE73F1C}" type="doc">
      <dgm:prSet loTypeId="urn:microsoft.com/office/officeart/2005/8/layout/vList4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it-IT"/>
        </a:p>
      </dgm:t>
    </dgm:pt>
    <dgm:pt modelId="{2065A48F-9AAE-4C7E-B342-6DBD5A3A565C}">
      <dgm:prSet phldrT="[Testo]"/>
      <dgm:spPr/>
      <dgm:t>
        <a:bodyPr/>
        <a:lstStyle/>
        <a:p>
          <a:r>
            <a:rPr lang="it-IT" sz="1200" b="1"/>
            <a:t>RICOSTRUZIONE ABITATIVA</a:t>
          </a:r>
        </a:p>
      </dgm:t>
    </dgm:pt>
    <dgm:pt modelId="{F69F73DF-FDE3-42A1-AB00-FE6200A83A8A}" type="parTrans" cxnId="{6C89C76F-18FA-47DE-B08E-DF4FE192950C}">
      <dgm:prSet/>
      <dgm:spPr/>
      <dgm:t>
        <a:bodyPr/>
        <a:lstStyle/>
        <a:p>
          <a:endParaRPr lang="it-IT"/>
        </a:p>
      </dgm:t>
    </dgm:pt>
    <dgm:pt modelId="{BF2A0216-529A-4B93-BAFE-0061A9A39C4B}" type="sibTrans" cxnId="{6C89C76F-18FA-47DE-B08E-DF4FE192950C}">
      <dgm:prSet/>
      <dgm:spPr/>
      <dgm:t>
        <a:bodyPr/>
        <a:lstStyle/>
        <a:p>
          <a:endParaRPr lang="it-IT"/>
        </a:p>
      </dgm:t>
    </dgm:pt>
    <dgm:pt modelId="{74D16A6D-92E4-420C-A13C-02125C7EE907}">
      <dgm:prSet phldrT="[Testo]" custT="1"/>
      <dgm:spPr/>
      <dgm:t>
        <a:bodyPr/>
        <a:lstStyle/>
        <a:p>
          <a:r>
            <a:rPr lang="it-IT" sz="1400" b="1"/>
            <a:t>Concessioni </a:t>
          </a:r>
          <a:r>
            <a:rPr lang="it-IT" sz="1400"/>
            <a:t>per un totale di </a:t>
          </a:r>
          <a:r>
            <a:rPr lang="it-IT" sz="1400" b="1"/>
            <a:t>2.2 </a:t>
          </a:r>
          <a:r>
            <a:rPr lang="it-IT" sz="1400"/>
            <a:t> miliardi di euro su piattaforma </a:t>
          </a:r>
          <a:r>
            <a:rPr lang="it-IT" sz="1400" b="1"/>
            <a:t>MUDE</a:t>
          </a:r>
        </a:p>
      </dgm:t>
    </dgm:pt>
    <dgm:pt modelId="{402101AC-1BA6-4486-9BE2-4745A079F7C5}" type="parTrans" cxnId="{B553C5DB-B91F-45CC-92A2-96BBF9B3F7D3}">
      <dgm:prSet/>
      <dgm:spPr/>
      <dgm:t>
        <a:bodyPr/>
        <a:lstStyle/>
        <a:p>
          <a:endParaRPr lang="it-IT"/>
        </a:p>
      </dgm:t>
    </dgm:pt>
    <dgm:pt modelId="{DCCFEB69-94DB-40C3-BB84-23F5DCDE2C6A}" type="sibTrans" cxnId="{B553C5DB-B91F-45CC-92A2-96BBF9B3F7D3}">
      <dgm:prSet/>
      <dgm:spPr/>
      <dgm:t>
        <a:bodyPr/>
        <a:lstStyle/>
        <a:p>
          <a:endParaRPr lang="it-IT"/>
        </a:p>
      </dgm:t>
    </dgm:pt>
    <dgm:pt modelId="{45CB3FB0-6C96-43AC-B12C-DA5BA90465BF}">
      <dgm:prSet phldrT="[Testo]" custT="1"/>
      <dgm:spPr/>
      <dgm:t>
        <a:bodyPr/>
        <a:lstStyle/>
        <a:p>
          <a:r>
            <a:rPr lang="it-IT" sz="1400" b="1"/>
            <a:t>Contributi liquidati </a:t>
          </a:r>
          <a:r>
            <a:rPr lang="it-IT" sz="1400"/>
            <a:t>per oltre </a:t>
          </a:r>
          <a:r>
            <a:rPr lang="it-IT" sz="1400" b="1"/>
            <a:t>1.9 </a:t>
          </a:r>
          <a:r>
            <a:rPr lang="it-IT" sz="1400" b="0"/>
            <a:t>miliardi</a:t>
          </a:r>
          <a:r>
            <a:rPr lang="it-IT" sz="1400" b="1"/>
            <a:t> </a:t>
          </a:r>
          <a:r>
            <a:rPr lang="it-IT" sz="1400"/>
            <a:t>di euro</a:t>
          </a:r>
        </a:p>
      </dgm:t>
    </dgm:pt>
    <dgm:pt modelId="{A6BC49D6-50D6-4FE4-A6CA-AAED7360A444}" type="parTrans" cxnId="{EF6806AA-2A82-4D6A-B9FC-9ECB02ED81BB}">
      <dgm:prSet/>
      <dgm:spPr/>
      <dgm:t>
        <a:bodyPr/>
        <a:lstStyle/>
        <a:p>
          <a:endParaRPr lang="it-IT"/>
        </a:p>
      </dgm:t>
    </dgm:pt>
    <dgm:pt modelId="{3D8318B1-67E1-442F-A5AC-4B11EFD2E277}" type="sibTrans" cxnId="{EF6806AA-2A82-4D6A-B9FC-9ECB02ED81BB}">
      <dgm:prSet/>
      <dgm:spPr/>
      <dgm:t>
        <a:bodyPr/>
        <a:lstStyle/>
        <a:p>
          <a:endParaRPr lang="it-IT"/>
        </a:p>
      </dgm:t>
    </dgm:pt>
    <dgm:pt modelId="{8CFE390B-76DF-4D0B-8CC4-81289102BB05}">
      <dgm:prSet phldrT="[Testo]"/>
      <dgm:spPr/>
      <dgm:t>
        <a:bodyPr/>
        <a:lstStyle/>
        <a:p>
          <a:r>
            <a:rPr lang="it-IT" sz="1200" b="1"/>
            <a:t>RICOSTRUZIONE PRODUTTIVA</a:t>
          </a:r>
        </a:p>
      </dgm:t>
    </dgm:pt>
    <dgm:pt modelId="{D73C564C-9F4E-4BF3-BBE6-7A8083BBC1AC}" type="parTrans" cxnId="{45F23CD0-6A52-4C9C-9F5C-5B95387F3EA4}">
      <dgm:prSet/>
      <dgm:spPr/>
      <dgm:t>
        <a:bodyPr/>
        <a:lstStyle/>
        <a:p>
          <a:endParaRPr lang="it-IT"/>
        </a:p>
      </dgm:t>
    </dgm:pt>
    <dgm:pt modelId="{FE94F620-6D6B-4C65-A7C5-9BE7EC4E26F7}" type="sibTrans" cxnId="{45F23CD0-6A52-4C9C-9F5C-5B95387F3EA4}">
      <dgm:prSet/>
      <dgm:spPr/>
      <dgm:t>
        <a:bodyPr/>
        <a:lstStyle/>
        <a:p>
          <a:endParaRPr lang="it-IT"/>
        </a:p>
      </dgm:t>
    </dgm:pt>
    <dgm:pt modelId="{0B90018F-BD2E-4CC0-BAD3-7701A570D9CF}">
      <dgm:prSet phldrT="[Testo]" custT="1"/>
      <dgm:spPr/>
      <dgm:t>
        <a:bodyPr/>
        <a:lstStyle/>
        <a:p>
          <a:r>
            <a:rPr lang="it-IT" sz="1400" b="1"/>
            <a:t>Concessioni </a:t>
          </a:r>
          <a:r>
            <a:rPr lang="it-IT" sz="1400"/>
            <a:t>per un totale di </a:t>
          </a:r>
          <a:r>
            <a:rPr lang="it-IT" sz="1400" b="1"/>
            <a:t>1.3</a:t>
          </a:r>
          <a:r>
            <a:rPr lang="it-IT" sz="1400"/>
            <a:t> miliardi di euro su piattaforma </a:t>
          </a:r>
          <a:r>
            <a:rPr lang="it-IT" sz="1400" b="1"/>
            <a:t>SFINGE</a:t>
          </a:r>
          <a:endParaRPr lang="it-IT" sz="1400"/>
        </a:p>
      </dgm:t>
    </dgm:pt>
    <dgm:pt modelId="{8399F5F8-9933-45F8-87A3-942D41CF6657}" type="parTrans" cxnId="{EAE217B9-7BF9-4F47-8306-5C120DD43D24}">
      <dgm:prSet/>
      <dgm:spPr/>
      <dgm:t>
        <a:bodyPr/>
        <a:lstStyle/>
        <a:p>
          <a:endParaRPr lang="it-IT"/>
        </a:p>
      </dgm:t>
    </dgm:pt>
    <dgm:pt modelId="{DCC33CF0-4C18-4176-A955-A0F8AE263343}" type="sibTrans" cxnId="{EAE217B9-7BF9-4F47-8306-5C120DD43D24}">
      <dgm:prSet/>
      <dgm:spPr/>
      <dgm:t>
        <a:bodyPr/>
        <a:lstStyle/>
        <a:p>
          <a:endParaRPr lang="it-IT"/>
        </a:p>
      </dgm:t>
    </dgm:pt>
    <dgm:pt modelId="{4777C452-115E-458E-85CB-635DE36BFA0E}">
      <dgm:prSet phldrT="[Testo]"/>
      <dgm:spPr/>
      <dgm:t>
        <a:bodyPr/>
        <a:lstStyle/>
        <a:p>
          <a:r>
            <a:rPr lang="it-IT" sz="1200" b="1"/>
            <a:t>RICOSTRUZIONE PUBBLICA</a:t>
          </a:r>
        </a:p>
      </dgm:t>
    </dgm:pt>
    <dgm:pt modelId="{D7799904-001D-4E29-8328-7B762195F3FB}" type="parTrans" cxnId="{660EE8E1-9F4D-40C1-837F-0AE6AD0D81B7}">
      <dgm:prSet/>
      <dgm:spPr/>
      <dgm:t>
        <a:bodyPr/>
        <a:lstStyle/>
        <a:p>
          <a:endParaRPr lang="it-IT"/>
        </a:p>
      </dgm:t>
    </dgm:pt>
    <dgm:pt modelId="{2B3FCB14-D42C-4B8C-97F8-C4B2429A5D72}" type="sibTrans" cxnId="{660EE8E1-9F4D-40C1-837F-0AE6AD0D81B7}">
      <dgm:prSet/>
      <dgm:spPr/>
      <dgm:t>
        <a:bodyPr/>
        <a:lstStyle/>
        <a:p>
          <a:endParaRPr lang="it-IT"/>
        </a:p>
      </dgm:t>
    </dgm:pt>
    <dgm:pt modelId="{BC4A41F0-E1C2-431D-B968-F835DCA3B7E1}">
      <dgm:prSet phldrT="[Testo]" custT="1"/>
      <dgm:spPr/>
      <dgm:t>
        <a:bodyPr/>
        <a:lstStyle/>
        <a:p>
          <a:r>
            <a:rPr lang="it-IT" sz="1400" b="1"/>
            <a:t>665 interventi finanziati </a:t>
          </a:r>
          <a:r>
            <a:rPr lang="it-IT" sz="1400" b="0"/>
            <a:t>per un totale di </a:t>
          </a:r>
          <a:r>
            <a:rPr lang="it-IT" sz="1400" b="1"/>
            <a:t>751</a:t>
          </a:r>
          <a:r>
            <a:rPr lang="it-IT" sz="1400"/>
            <a:t> milioni di euro su piattaforma </a:t>
          </a:r>
          <a:r>
            <a:rPr lang="it-IT" sz="1400" b="1"/>
            <a:t>FENICE</a:t>
          </a:r>
          <a:endParaRPr lang="it-IT" sz="1400"/>
        </a:p>
      </dgm:t>
    </dgm:pt>
    <dgm:pt modelId="{82819724-7C0D-44C2-B014-1A748BD26A1D}" type="parTrans" cxnId="{15879A95-F508-4C2E-8344-4813709BC235}">
      <dgm:prSet/>
      <dgm:spPr/>
      <dgm:t>
        <a:bodyPr/>
        <a:lstStyle/>
        <a:p>
          <a:endParaRPr lang="it-IT"/>
        </a:p>
      </dgm:t>
    </dgm:pt>
    <dgm:pt modelId="{51DD226F-2FA9-471B-97F7-8B42B5E1BD34}" type="sibTrans" cxnId="{15879A95-F508-4C2E-8344-4813709BC235}">
      <dgm:prSet/>
      <dgm:spPr/>
      <dgm:t>
        <a:bodyPr/>
        <a:lstStyle/>
        <a:p>
          <a:endParaRPr lang="it-IT"/>
        </a:p>
      </dgm:t>
    </dgm:pt>
    <dgm:pt modelId="{CA771D89-06B4-4F2D-9A1A-EA13B6E7CA7F}">
      <dgm:prSet phldrT="[Testo]" custT="1"/>
      <dgm:spPr/>
      <dgm:t>
        <a:bodyPr/>
        <a:lstStyle/>
        <a:p>
          <a:r>
            <a:rPr lang="it-IT" sz="1400" b="0"/>
            <a:t>Oltre</a:t>
          </a:r>
          <a:r>
            <a:rPr lang="it-IT" sz="1400" b="1"/>
            <a:t> 5.158 </a:t>
          </a:r>
          <a:r>
            <a:rPr lang="it-IT" sz="1400" b="0"/>
            <a:t>interventi</a:t>
          </a:r>
          <a:r>
            <a:rPr lang="it-IT" sz="1400" b="1"/>
            <a:t> completati</a:t>
          </a:r>
        </a:p>
      </dgm:t>
    </dgm:pt>
    <dgm:pt modelId="{37AE77BF-C8D0-4849-B89F-2CE9FC771224}" type="parTrans" cxnId="{AFD708B2-FFA7-4583-BD1A-E1EF4CFEEF42}">
      <dgm:prSet/>
      <dgm:spPr/>
      <dgm:t>
        <a:bodyPr/>
        <a:lstStyle/>
        <a:p>
          <a:endParaRPr lang="it-IT"/>
        </a:p>
      </dgm:t>
    </dgm:pt>
    <dgm:pt modelId="{5AB29517-7355-4B5D-8B4B-BEFA968DEC06}" type="sibTrans" cxnId="{AFD708B2-FFA7-4583-BD1A-E1EF4CFEEF42}">
      <dgm:prSet/>
      <dgm:spPr/>
      <dgm:t>
        <a:bodyPr/>
        <a:lstStyle/>
        <a:p>
          <a:endParaRPr lang="it-IT"/>
        </a:p>
      </dgm:t>
    </dgm:pt>
    <dgm:pt modelId="{410E8000-F476-4CEF-8FE9-376E4B222E89}">
      <dgm:prSet custT="1"/>
      <dgm:spPr/>
      <dgm:t>
        <a:bodyPr/>
        <a:lstStyle/>
        <a:p>
          <a:r>
            <a:rPr lang="it-IT" sz="1400" b="1"/>
            <a:t>Contributi liquidati </a:t>
          </a:r>
          <a:r>
            <a:rPr lang="it-IT" sz="1400"/>
            <a:t>per </a:t>
          </a:r>
          <a:r>
            <a:rPr lang="it-IT" sz="1400" b="1"/>
            <a:t>1.1 </a:t>
          </a:r>
          <a:r>
            <a:rPr lang="it-IT" sz="1400" b="0"/>
            <a:t>miliardi</a:t>
          </a:r>
          <a:r>
            <a:rPr lang="it-IT" sz="1400" b="1"/>
            <a:t> </a:t>
          </a:r>
          <a:r>
            <a:rPr lang="it-IT" sz="1400"/>
            <a:t>di euro</a:t>
          </a:r>
        </a:p>
      </dgm:t>
    </dgm:pt>
    <dgm:pt modelId="{E6F949A3-5539-4C5A-ADE3-C8E27BC8A58A}" type="parTrans" cxnId="{09B17FFE-0FC7-4F17-A0A0-A28197AFE8CE}">
      <dgm:prSet/>
      <dgm:spPr/>
      <dgm:t>
        <a:bodyPr/>
        <a:lstStyle/>
        <a:p>
          <a:endParaRPr lang="it-IT"/>
        </a:p>
      </dgm:t>
    </dgm:pt>
    <dgm:pt modelId="{BE5EA934-4D86-4EEA-99D7-DE17AF8EA9BC}" type="sibTrans" cxnId="{09B17FFE-0FC7-4F17-A0A0-A28197AFE8CE}">
      <dgm:prSet/>
      <dgm:spPr/>
      <dgm:t>
        <a:bodyPr/>
        <a:lstStyle/>
        <a:p>
          <a:endParaRPr lang="it-IT"/>
        </a:p>
      </dgm:t>
    </dgm:pt>
    <dgm:pt modelId="{C389BEAD-F44E-46A0-99C3-A8BCAA03F26E}">
      <dgm:prSet custT="1"/>
      <dgm:spPr/>
      <dgm:t>
        <a:bodyPr/>
        <a:lstStyle/>
        <a:p>
          <a:r>
            <a:rPr lang="it-IT" sz="1400" b="0"/>
            <a:t>Oltre</a:t>
          </a:r>
          <a:r>
            <a:rPr lang="it-IT" sz="1400" b="1"/>
            <a:t> 1.642 </a:t>
          </a:r>
          <a:r>
            <a:rPr lang="it-IT" sz="1400" b="0"/>
            <a:t>interventi</a:t>
          </a:r>
          <a:r>
            <a:rPr lang="it-IT" sz="1400" b="1"/>
            <a:t> completati</a:t>
          </a:r>
        </a:p>
      </dgm:t>
    </dgm:pt>
    <dgm:pt modelId="{2FCF0D09-5E50-449E-9327-6C73A0795C7E}" type="parTrans" cxnId="{4D01C954-ED29-4DE4-87DB-04FA366F784C}">
      <dgm:prSet/>
      <dgm:spPr/>
      <dgm:t>
        <a:bodyPr/>
        <a:lstStyle/>
        <a:p>
          <a:endParaRPr lang="it-IT"/>
        </a:p>
      </dgm:t>
    </dgm:pt>
    <dgm:pt modelId="{31019C96-45C4-4D33-840D-716A22491963}" type="sibTrans" cxnId="{4D01C954-ED29-4DE4-87DB-04FA366F784C}">
      <dgm:prSet/>
      <dgm:spPr/>
      <dgm:t>
        <a:bodyPr/>
        <a:lstStyle/>
        <a:p>
          <a:endParaRPr lang="it-IT"/>
        </a:p>
      </dgm:t>
    </dgm:pt>
    <dgm:pt modelId="{A64E27C7-330B-4B3D-863F-E21588B00FCB}">
      <dgm:prSet custT="1"/>
      <dgm:spPr/>
      <dgm:t>
        <a:bodyPr/>
        <a:lstStyle/>
        <a:p>
          <a:r>
            <a:rPr lang="it-IT" sz="1400" b="1"/>
            <a:t>227 cantieri conclusi </a:t>
          </a:r>
          <a:r>
            <a:rPr lang="it-IT" sz="1400" b="0"/>
            <a:t>per un totale di </a:t>
          </a:r>
          <a:r>
            <a:rPr lang="it-IT" sz="1400" b="1"/>
            <a:t>123</a:t>
          </a:r>
          <a:r>
            <a:rPr lang="it-IT" sz="1400" b="0"/>
            <a:t> </a:t>
          </a:r>
          <a:r>
            <a:rPr lang="it-IT" sz="1400"/>
            <a:t>milioni di euro</a:t>
          </a:r>
        </a:p>
      </dgm:t>
    </dgm:pt>
    <dgm:pt modelId="{4FE9277E-9E28-4D8F-86BF-A4AF690EA35D}" type="parTrans" cxnId="{9ACEF84B-45A0-4015-BD01-24B70110B242}">
      <dgm:prSet/>
      <dgm:spPr/>
      <dgm:t>
        <a:bodyPr/>
        <a:lstStyle/>
        <a:p>
          <a:endParaRPr lang="it-IT"/>
        </a:p>
      </dgm:t>
    </dgm:pt>
    <dgm:pt modelId="{A1B90492-683C-4EEE-84B8-794346C03699}" type="sibTrans" cxnId="{9ACEF84B-45A0-4015-BD01-24B70110B242}">
      <dgm:prSet/>
      <dgm:spPr/>
      <dgm:t>
        <a:bodyPr/>
        <a:lstStyle/>
        <a:p>
          <a:endParaRPr lang="it-IT"/>
        </a:p>
      </dgm:t>
    </dgm:pt>
    <dgm:pt modelId="{9A8F384C-3267-4C6C-B1C6-CFE52BC00903}">
      <dgm:prSet custT="1"/>
      <dgm:spPr/>
      <dgm:t>
        <a:bodyPr/>
        <a:lstStyle/>
        <a:p>
          <a:r>
            <a:rPr lang="it-IT" sz="1400" b="1"/>
            <a:t>255 cantieri in corso </a:t>
          </a:r>
          <a:r>
            <a:rPr lang="it-IT" sz="1400" b="0"/>
            <a:t>per un totale di </a:t>
          </a:r>
          <a:r>
            <a:rPr lang="it-IT" sz="1400" b="1"/>
            <a:t>353</a:t>
          </a:r>
          <a:r>
            <a:rPr lang="it-IT" sz="1400" b="0"/>
            <a:t> </a:t>
          </a:r>
          <a:r>
            <a:rPr lang="it-IT" sz="1400"/>
            <a:t>milioni di euro</a:t>
          </a:r>
          <a:endParaRPr lang="it-IT" sz="1400" b="1"/>
        </a:p>
      </dgm:t>
    </dgm:pt>
    <dgm:pt modelId="{9AFE4724-590C-4338-9A80-A5377053B2B2}" type="parTrans" cxnId="{C8AA0CFD-CA7A-4F7D-B6EC-C58056FB40D5}">
      <dgm:prSet/>
      <dgm:spPr/>
      <dgm:t>
        <a:bodyPr/>
        <a:lstStyle/>
        <a:p>
          <a:endParaRPr lang="it-IT"/>
        </a:p>
      </dgm:t>
    </dgm:pt>
    <dgm:pt modelId="{71E1B93F-9D33-4B1C-AD2C-F461529C2734}" type="sibTrans" cxnId="{C8AA0CFD-CA7A-4F7D-B6EC-C58056FB40D5}">
      <dgm:prSet/>
      <dgm:spPr/>
      <dgm:t>
        <a:bodyPr/>
        <a:lstStyle/>
        <a:p>
          <a:endParaRPr lang="it-IT"/>
        </a:p>
      </dgm:t>
    </dgm:pt>
    <dgm:pt modelId="{E5F4457F-5127-48E5-9BD4-828D09DC136E}" type="pres">
      <dgm:prSet presAssocID="{AF76BFD9-20BC-4B26-A783-44FFDDE73F1C}" presName="linear" presStyleCnt="0">
        <dgm:presLayoutVars>
          <dgm:dir/>
          <dgm:resizeHandles val="exact"/>
        </dgm:presLayoutVars>
      </dgm:prSet>
      <dgm:spPr/>
    </dgm:pt>
    <dgm:pt modelId="{5D622357-3FFC-4265-98B7-560D83279FC5}" type="pres">
      <dgm:prSet presAssocID="{2065A48F-9AAE-4C7E-B342-6DBD5A3A565C}" presName="comp" presStyleCnt="0"/>
      <dgm:spPr/>
    </dgm:pt>
    <dgm:pt modelId="{D05CB56F-8DC7-4653-8B9C-2643EF2DBFCB}" type="pres">
      <dgm:prSet presAssocID="{2065A48F-9AAE-4C7E-B342-6DBD5A3A565C}" presName="box" presStyleLbl="node1" presStyleIdx="0" presStyleCnt="3" custScaleY="94155"/>
      <dgm:spPr/>
    </dgm:pt>
    <dgm:pt modelId="{97DE7250-1924-4DA4-BD89-201496D308AD}" type="pres">
      <dgm:prSet presAssocID="{2065A48F-9AAE-4C7E-B342-6DBD5A3A565C}" presName="img" presStyleLbl="fgImgPlace1" presStyleIdx="0" presStyleCnt="3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Casa con riempimento a tinta unita"/>
        </a:ext>
      </dgm:extLst>
    </dgm:pt>
    <dgm:pt modelId="{4AC18A49-46B0-496E-9279-5EC6A31F905D}" type="pres">
      <dgm:prSet presAssocID="{2065A48F-9AAE-4C7E-B342-6DBD5A3A565C}" presName="text" presStyleLbl="node1" presStyleIdx="0" presStyleCnt="3">
        <dgm:presLayoutVars>
          <dgm:bulletEnabled val="1"/>
        </dgm:presLayoutVars>
      </dgm:prSet>
      <dgm:spPr/>
    </dgm:pt>
    <dgm:pt modelId="{1B5E7BBC-89FE-4726-992F-61DBFE138C72}" type="pres">
      <dgm:prSet presAssocID="{BF2A0216-529A-4B93-BAFE-0061A9A39C4B}" presName="spacer" presStyleCnt="0"/>
      <dgm:spPr/>
    </dgm:pt>
    <dgm:pt modelId="{F2CC4C40-1013-4FA4-8A07-00381E859699}" type="pres">
      <dgm:prSet presAssocID="{8CFE390B-76DF-4D0B-8CC4-81289102BB05}" presName="comp" presStyleCnt="0"/>
      <dgm:spPr/>
    </dgm:pt>
    <dgm:pt modelId="{32CEB61C-B480-4A59-A41B-76697C17A6B3}" type="pres">
      <dgm:prSet presAssocID="{8CFE390B-76DF-4D0B-8CC4-81289102BB05}" presName="box" presStyleLbl="node1" presStyleIdx="1" presStyleCnt="3" custScaleY="93566" custLinFactNeighborX="242" custLinFactNeighborY="2254"/>
      <dgm:spPr/>
    </dgm:pt>
    <dgm:pt modelId="{84807A56-3840-4B98-A2B9-654D65587C14}" type="pres">
      <dgm:prSet presAssocID="{8CFE390B-76DF-4D0B-8CC4-81289102BB05}" presName="img" presStyleLbl="fgImgPlace1" presStyleIdx="1" presStyleCnt="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Fabbrica con riempimento a tinta unita"/>
        </a:ext>
      </dgm:extLst>
    </dgm:pt>
    <dgm:pt modelId="{0AD4D31E-B9CD-48C8-87DD-D1450F468034}" type="pres">
      <dgm:prSet presAssocID="{8CFE390B-76DF-4D0B-8CC4-81289102BB05}" presName="text" presStyleLbl="node1" presStyleIdx="1" presStyleCnt="3">
        <dgm:presLayoutVars>
          <dgm:bulletEnabled val="1"/>
        </dgm:presLayoutVars>
      </dgm:prSet>
      <dgm:spPr/>
    </dgm:pt>
    <dgm:pt modelId="{110261AF-FF5F-4525-987D-7F00B740BB99}" type="pres">
      <dgm:prSet presAssocID="{FE94F620-6D6B-4C65-A7C5-9BE7EC4E26F7}" presName="spacer" presStyleCnt="0"/>
      <dgm:spPr/>
    </dgm:pt>
    <dgm:pt modelId="{0258B7F5-BF09-4AB3-9229-D8EAB66A540E}" type="pres">
      <dgm:prSet presAssocID="{4777C452-115E-458E-85CB-635DE36BFA0E}" presName="comp" presStyleCnt="0"/>
      <dgm:spPr/>
    </dgm:pt>
    <dgm:pt modelId="{394B7EA5-5C1B-4423-8F80-C2010F61B80D}" type="pres">
      <dgm:prSet presAssocID="{4777C452-115E-458E-85CB-635DE36BFA0E}" presName="box" presStyleLbl="node1" presStyleIdx="2" presStyleCnt="3" custLinFactNeighborY="5743"/>
      <dgm:spPr/>
    </dgm:pt>
    <dgm:pt modelId="{15C8C1BD-2556-4C42-8B02-C772B3772327}" type="pres">
      <dgm:prSet presAssocID="{4777C452-115E-458E-85CB-635DE36BFA0E}" presName="img" presStyleLbl="fgImgPlace1" presStyleIdx="2" presStyleCnt="3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Scuola con riempimento a tinta unita"/>
        </a:ext>
      </dgm:extLst>
    </dgm:pt>
    <dgm:pt modelId="{B20559E4-3B9F-4B9D-B14D-A65A0057E47E}" type="pres">
      <dgm:prSet presAssocID="{4777C452-115E-458E-85CB-635DE36BFA0E}" presName="text" presStyleLbl="node1" presStyleIdx="2" presStyleCnt="3">
        <dgm:presLayoutVars>
          <dgm:bulletEnabled val="1"/>
        </dgm:presLayoutVars>
      </dgm:prSet>
      <dgm:spPr/>
    </dgm:pt>
  </dgm:ptLst>
  <dgm:cxnLst>
    <dgm:cxn modelId="{8ACD0207-5D8E-4C2C-AD3F-6AA3826657BC}" type="presOf" srcId="{4777C452-115E-458E-85CB-635DE36BFA0E}" destId="{394B7EA5-5C1B-4423-8F80-C2010F61B80D}" srcOrd="0" destOrd="0" presId="urn:microsoft.com/office/officeart/2005/8/layout/vList4"/>
    <dgm:cxn modelId="{D343AC0D-B7FD-4D27-AE0C-65CC54E0A9BD}" type="presOf" srcId="{C389BEAD-F44E-46A0-99C3-A8BCAA03F26E}" destId="{32CEB61C-B480-4A59-A41B-76697C17A6B3}" srcOrd="0" destOrd="3" presId="urn:microsoft.com/office/officeart/2005/8/layout/vList4"/>
    <dgm:cxn modelId="{56EAC60D-7FD8-40AC-B66E-F1ABE84FE8C5}" type="presOf" srcId="{CA771D89-06B4-4F2D-9A1A-EA13B6E7CA7F}" destId="{D05CB56F-8DC7-4653-8B9C-2643EF2DBFCB}" srcOrd="0" destOrd="3" presId="urn:microsoft.com/office/officeart/2005/8/layout/vList4"/>
    <dgm:cxn modelId="{36F3F40E-0959-46C2-8FCF-F152EF232F4D}" type="presOf" srcId="{45CB3FB0-6C96-43AC-B12C-DA5BA90465BF}" destId="{4AC18A49-46B0-496E-9279-5EC6A31F905D}" srcOrd="1" destOrd="2" presId="urn:microsoft.com/office/officeart/2005/8/layout/vList4"/>
    <dgm:cxn modelId="{2AEDBD1C-B023-41F6-810C-2061B6065332}" type="presOf" srcId="{2065A48F-9AAE-4C7E-B342-6DBD5A3A565C}" destId="{D05CB56F-8DC7-4653-8B9C-2643EF2DBFCB}" srcOrd="0" destOrd="0" presId="urn:microsoft.com/office/officeart/2005/8/layout/vList4"/>
    <dgm:cxn modelId="{C06D2E3F-0458-4A82-AF89-FD626955EA23}" type="presOf" srcId="{A64E27C7-330B-4B3D-863F-E21588B00FCB}" destId="{B20559E4-3B9F-4B9D-B14D-A65A0057E47E}" srcOrd="1" destOrd="2" presId="urn:microsoft.com/office/officeart/2005/8/layout/vList4"/>
    <dgm:cxn modelId="{896B9D62-6385-4058-B403-313823D7A6FA}" type="presOf" srcId="{2065A48F-9AAE-4C7E-B342-6DBD5A3A565C}" destId="{4AC18A49-46B0-496E-9279-5EC6A31F905D}" srcOrd="1" destOrd="0" presId="urn:microsoft.com/office/officeart/2005/8/layout/vList4"/>
    <dgm:cxn modelId="{2817A946-577E-4EC0-8C1D-70A3CC23E068}" type="presOf" srcId="{74D16A6D-92E4-420C-A13C-02125C7EE907}" destId="{D05CB56F-8DC7-4653-8B9C-2643EF2DBFCB}" srcOrd="0" destOrd="1" presId="urn:microsoft.com/office/officeart/2005/8/layout/vList4"/>
    <dgm:cxn modelId="{FF4FC346-B918-48B6-A543-A875FA10C65B}" type="presOf" srcId="{4777C452-115E-458E-85CB-635DE36BFA0E}" destId="{B20559E4-3B9F-4B9D-B14D-A65A0057E47E}" srcOrd="1" destOrd="0" presId="urn:microsoft.com/office/officeart/2005/8/layout/vList4"/>
    <dgm:cxn modelId="{2CCEEF6A-5AF8-4D6C-B972-E4CA0EBB8617}" type="presOf" srcId="{410E8000-F476-4CEF-8FE9-376E4B222E89}" destId="{0AD4D31E-B9CD-48C8-87DD-D1450F468034}" srcOrd="1" destOrd="2" presId="urn:microsoft.com/office/officeart/2005/8/layout/vList4"/>
    <dgm:cxn modelId="{9ACEF84B-45A0-4015-BD01-24B70110B242}" srcId="{4777C452-115E-458E-85CB-635DE36BFA0E}" destId="{A64E27C7-330B-4B3D-863F-E21588B00FCB}" srcOrd="1" destOrd="0" parTransId="{4FE9277E-9E28-4D8F-86BF-A4AF690EA35D}" sibTransId="{A1B90492-683C-4EEE-84B8-794346C03699}"/>
    <dgm:cxn modelId="{6C89C76F-18FA-47DE-B08E-DF4FE192950C}" srcId="{AF76BFD9-20BC-4B26-A783-44FFDDE73F1C}" destId="{2065A48F-9AAE-4C7E-B342-6DBD5A3A565C}" srcOrd="0" destOrd="0" parTransId="{F69F73DF-FDE3-42A1-AB00-FE6200A83A8A}" sibTransId="{BF2A0216-529A-4B93-BAFE-0061A9A39C4B}"/>
    <dgm:cxn modelId="{00ABDB71-4FE9-4FCF-8528-3AD552E8E24A}" type="presOf" srcId="{AF76BFD9-20BC-4B26-A783-44FFDDE73F1C}" destId="{E5F4457F-5127-48E5-9BD4-828D09DC136E}" srcOrd="0" destOrd="0" presId="urn:microsoft.com/office/officeart/2005/8/layout/vList4"/>
    <dgm:cxn modelId="{4D01C954-ED29-4DE4-87DB-04FA366F784C}" srcId="{8CFE390B-76DF-4D0B-8CC4-81289102BB05}" destId="{C389BEAD-F44E-46A0-99C3-A8BCAA03F26E}" srcOrd="2" destOrd="0" parTransId="{2FCF0D09-5E50-449E-9327-6C73A0795C7E}" sibTransId="{31019C96-45C4-4D33-840D-716A22491963}"/>
    <dgm:cxn modelId="{DE42E488-760B-4B7D-83A6-5266ADC911EF}" type="presOf" srcId="{9A8F384C-3267-4C6C-B1C6-CFE52BC00903}" destId="{394B7EA5-5C1B-4423-8F80-C2010F61B80D}" srcOrd="0" destOrd="3" presId="urn:microsoft.com/office/officeart/2005/8/layout/vList4"/>
    <dgm:cxn modelId="{E655AA8E-F4AA-4B59-A35C-F7A6506B9115}" type="presOf" srcId="{0B90018F-BD2E-4CC0-BAD3-7701A570D9CF}" destId="{32CEB61C-B480-4A59-A41B-76697C17A6B3}" srcOrd="0" destOrd="1" presId="urn:microsoft.com/office/officeart/2005/8/layout/vList4"/>
    <dgm:cxn modelId="{C116EA91-21BB-4631-AE56-958DD1DFB645}" type="presOf" srcId="{8CFE390B-76DF-4D0B-8CC4-81289102BB05}" destId="{0AD4D31E-B9CD-48C8-87DD-D1450F468034}" srcOrd="1" destOrd="0" presId="urn:microsoft.com/office/officeart/2005/8/layout/vList4"/>
    <dgm:cxn modelId="{169D4492-B72E-46BC-854A-7819FFFDA8B1}" type="presOf" srcId="{BC4A41F0-E1C2-431D-B968-F835DCA3B7E1}" destId="{394B7EA5-5C1B-4423-8F80-C2010F61B80D}" srcOrd="0" destOrd="1" presId="urn:microsoft.com/office/officeart/2005/8/layout/vList4"/>
    <dgm:cxn modelId="{15879A95-F508-4C2E-8344-4813709BC235}" srcId="{4777C452-115E-458E-85CB-635DE36BFA0E}" destId="{BC4A41F0-E1C2-431D-B968-F835DCA3B7E1}" srcOrd="0" destOrd="0" parTransId="{82819724-7C0D-44C2-B014-1A748BD26A1D}" sibTransId="{51DD226F-2FA9-471B-97F7-8B42B5E1BD34}"/>
    <dgm:cxn modelId="{DE3DDB95-F97E-4704-BED4-7CDFA347B533}" type="presOf" srcId="{9A8F384C-3267-4C6C-B1C6-CFE52BC00903}" destId="{B20559E4-3B9F-4B9D-B14D-A65A0057E47E}" srcOrd="1" destOrd="3" presId="urn:microsoft.com/office/officeart/2005/8/layout/vList4"/>
    <dgm:cxn modelId="{05886097-FFAE-49C4-BBF3-9236BF07A148}" type="presOf" srcId="{CA771D89-06B4-4F2D-9A1A-EA13B6E7CA7F}" destId="{4AC18A49-46B0-496E-9279-5EC6A31F905D}" srcOrd="1" destOrd="3" presId="urn:microsoft.com/office/officeart/2005/8/layout/vList4"/>
    <dgm:cxn modelId="{493B35A2-19F5-42CC-81C8-F361952C6DF8}" type="presOf" srcId="{74D16A6D-92E4-420C-A13C-02125C7EE907}" destId="{4AC18A49-46B0-496E-9279-5EC6A31F905D}" srcOrd="1" destOrd="1" presId="urn:microsoft.com/office/officeart/2005/8/layout/vList4"/>
    <dgm:cxn modelId="{F20995A4-BD9C-435B-8341-D2193E1BD391}" type="presOf" srcId="{410E8000-F476-4CEF-8FE9-376E4B222E89}" destId="{32CEB61C-B480-4A59-A41B-76697C17A6B3}" srcOrd="0" destOrd="2" presId="urn:microsoft.com/office/officeart/2005/8/layout/vList4"/>
    <dgm:cxn modelId="{B23E6EA7-7219-4CA5-8792-07FED9CAD81D}" type="presOf" srcId="{BC4A41F0-E1C2-431D-B968-F835DCA3B7E1}" destId="{B20559E4-3B9F-4B9D-B14D-A65A0057E47E}" srcOrd="1" destOrd="1" presId="urn:microsoft.com/office/officeart/2005/8/layout/vList4"/>
    <dgm:cxn modelId="{D3EE4DA9-6ABC-493C-A8AB-1972CC73A82C}" type="presOf" srcId="{45CB3FB0-6C96-43AC-B12C-DA5BA90465BF}" destId="{D05CB56F-8DC7-4653-8B9C-2643EF2DBFCB}" srcOrd="0" destOrd="2" presId="urn:microsoft.com/office/officeart/2005/8/layout/vList4"/>
    <dgm:cxn modelId="{EF6806AA-2A82-4D6A-B9FC-9ECB02ED81BB}" srcId="{2065A48F-9AAE-4C7E-B342-6DBD5A3A565C}" destId="{45CB3FB0-6C96-43AC-B12C-DA5BA90465BF}" srcOrd="1" destOrd="0" parTransId="{A6BC49D6-50D6-4FE4-A6CA-AAED7360A444}" sibTransId="{3D8318B1-67E1-442F-A5AC-4B11EFD2E277}"/>
    <dgm:cxn modelId="{AFD708B2-FFA7-4583-BD1A-E1EF4CFEEF42}" srcId="{2065A48F-9AAE-4C7E-B342-6DBD5A3A565C}" destId="{CA771D89-06B4-4F2D-9A1A-EA13B6E7CA7F}" srcOrd="2" destOrd="0" parTransId="{37AE77BF-C8D0-4849-B89F-2CE9FC771224}" sibTransId="{5AB29517-7355-4B5D-8B4B-BEFA968DEC06}"/>
    <dgm:cxn modelId="{EAE217B9-7BF9-4F47-8306-5C120DD43D24}" srcId="{8CFE390B-76DF-4D0B-8CC4-81289102BB05}" destId="{0B90018F-BD2E-4CC0-BAD3-7701A570D9CF}" srcOrd="0" destOrd="0" parTransId="{8399F5F8-9933-45F8-87A3-942D41CF6657}" sibTransId="{DCC33CF0-4C18-4176-A955-A0F8AE263343}"/>
    <dgm:cxn modelId="{45F23CD0-6A52-4C9C-9F5C-5B95387F3EA4}" srcId="{AF76BFD9-20BC-4B26-A783-44FFDDE73F1C}" destId="{8CFE390B-76DF-4D0B-8CC4-81289102BB05}" srcOrd="1" destOrd="0" parTransId="{D73C564C-9F4E-4BF3-BBE6-7A8083BBC1AC}" sibTransId="{FE94F620-6D6B-4C65-A7C5-9BE7EC4E26F7}"/>
    <dgm:cxn modelId="{DA401ED3-9D8C-4A38-AE43-847B9696D2BD}" type="presOf" srcId="{C389BEAD-F44E-46A0-99C3-A8BCAA03F26E}" destId="{0AD4D31E-B9CD-48C8-87DD-D1450F468034}" srcOrd="1" destOrd="3" presId="urn:microsoft.com/office/officeart/2005/8/layout/vList4"/>
    <dgm:cxn modelId="{0859A9D3-B102-445F-922D-B0EBD46443D2}" type="presOf" srcId="{8CFE390B-76DF-4D0B-8CC4-81289102BB05}" destId="{32CEB61C-B480-4A59-A41B-76697C17A6B3}" srcOrd="0" destOrd="0" presId="urn:microsoft.com/office/officeart/2005/8/layout/vList4"/>
    <dgm:cxn modelId="{B553C5DB-B91F-45CC-92A2-96BBF9B3F7D3}" srcId="{2065A48F-9AAE-4C7E-B342-6DBD5A3A565C}" destId="{74D16A6D-92E4-420C-A13C-02125C7EE907}" srcOrd="0" destOrd="0" parTransId="{402101AC-1BA6-4486-9BE2-4745A079F7C5}" sibTransId="{DCCFEB69-94DB-40C3-BB84-23F5DCDE2C6A}"/>
    <dgm:cxn modelId="{660EE8E1-9F4D-40C1-837F-0AE6AD0D81B7}" srcId="{AF76BFD9-20BC-4B26-A783-44FFDDE73F1C}" destId="{4777C452-115E-458E-85CB-635DE36BFA0E}" srcOrd="2" destOrd="0" parTransId="{D7799904-001D-4E29-8328-7B762195F3FB}" sibTransId="{2B3FCB14-D42C-4B8C-97F8-C4B2429A5D72}"/>
    <dgm:cxn modelId="{7B9BD8F1-094C-4DA9-ACBE-2D18357EA6BD}" type="presOf" srcId="{A64E27C7-330B-4B3D-863F-E21588B00FCB}" destId="{394B7EA5-5C1B-4423-8F80-C2010F61B80D}" srcOrd="0" destOrd="2" presId="urn:microsoft.com/office/officeart/2005/8/layout/vList4"/>
    <dgm:cxn modelId="{BE4425F4-7DB0-4C35-B9FB-D71F9F40CC64}" type="presOf" srcId="{0B90018F-BD2E-4CC0-BAD3-7701A570D9CF}" destId="{0AD4D31E-B9CD-48C8-87DD-D1450F468034}" srcOrd="1" destOrd="1" presId="urn:microsoft.com/office/officeart/2005/8/layout/vList4"/>
    <dgm:cxn modelId="{C8AA0CFD-CA7A-4F7D-B6EC-C58056FB40D5}" srcId="{4777C452-115E-458E-85CB-635DE36BFA0E}" destId="{9A8F384C-3267-4C6C-B1C6-CFE52BC00903}" srcOrd="2" destOrd="0" parTransId="{9AFE4724-590C-4338-9A80-A5377053B2B2}" sibTransId="{71E1B93F-9D33-4B1C-AD2C-F461529C2734}"/>
    <dgm:cxn modelId="{09B17FFE-0FC7-4F17-A0A0-A28197AFE8CE}" srcId="{8CFE390B-76DF-4D0B-8CC4-81289102BB05}" destId="{410E8000-F476-4CEF-8FE9-376E4B222E89}" srcOrd="1" destOrd="0" parTransId="{E6F949A3-5539-4C5A-ADE3-C8E27BC8A58A}" sibTransId="{BE5EA934-4D86-4EEA-99D7-DE17AF8EA9BC}"/>
    <dgm:cxn modelId="{3F4F9189-567A-4B72-B6DC-02E1F9B40954}" type="presParOf" srcId="{E5F4457F-5127-48E5-9BD4-828D09DC136E}" destId="{5D622357-3FFC-4265-98B7-560D83279FC5}" srcOrd="0" destOrd="0" presId="urn:microsoft.com/office/officeart/2005/8/layout/vList4"/>
    <dgm:cxn modelId="{E5E05FC0-26F7-4E5B-8208-321FC67A8F9B}" type="presParOf" srcId="{5D622357-3FFC-4265-98B7-560D83279FC5}" destId="{D05CB56F-8DC7-4653-8B9C-2643EF2DBFCB}" srcOrd="0" destOrd="0" presId="urn:microsoft.com/office/officeart/2005/8/layout/vList4"/>
    <dgm:cxn modelId="{D38EC21A-D559-4AF6-9238-A81E4B66E513}" type="presParOf" srcId="{5D622357-3FFC-4265-98B7-560D83279FC5}" destId="{97DE7250-1924-4DA4-BD89-201496D308AD}" srcOrd="1" destOrd="0" presId="urn:microsoft.com/office/officeart/2005/8/layout/vList4"/>
    <dgm:cxn modelId="{672D7E42-1332-4A73-94E9-5AC05694C168}" type="presParOf" srcId="{5D622357-3FFC-4265-98B7-560D83279FC5}" destId="{4AC18A49-46B0-496E-9279-5EC6A31F905D}" srcOrd="2" destOrd="0" presId="urn:microsoft.com/office/officeart/2005/8/layout/vList4"/>
    <dgm:cxn modelId="{D42E489D-8194-4219-945E-853B7A678FAF}" type="presParOf" srcId="{E5F4457F-5127-48E5-9BD4-828D09DC136E}" destId="{1B5E7BBC-89FE-4726-992F-61DBFE138C72}" srcOrd="1" destOrd="0" presId="urn:microsoft.com/office/officeart/2005/8/layout/vList4"/>
    <dgm:cxn modelId="{96AC022E-B184-48FF-A722-58A898B343A4}" type="presParOf" srcId="{E5F4457F-5127-48E5-9BD4-828D09DC136E}" destId="{F2CC4C40-1013-4FA4-8A07-00381E859699}" srcOrd="2" destOrd="0" presId="urn:microsoft.com/office/officeart/2005/8/layout/vList4"/>
    <dgm:cxn modelId="{BC5105BF-A953-4747-A7A0-E988C9700B85}" type="presParOf" srcId="{F2CC4C40-1013-4FA4-8A07-00381E859699}" destId="{32CEB61C-B480-4A59-A41B-76697C17A6B3}" srcOrd="0" destOrd="0" presId="urn:microsoft.com/office/officeart/2005/8/layout/vList4"/>
    <dgm:cxn modelId="{553FB798-2C11-45CA-9E16-C04FAD99F6CC}" type="presParOf" srcId="{F2CC4C40-1013-4FA4-8A07-00381E859699}" destId="{84807A56-3840-4B98-A2B9-654D65587C14}" srcOrd="1" destOrd="0" presId="urn:microsoft.com/office/officeart/2005/8/layout/vList4"/>
    <dgm:cxn modelId="{11B3EA44-D899-484F-ABE7-349D690F3CB1}" type="presParOf" srcId="{F2CC4C40-1013-4FA4-8A07-00381E859699}" destId="{0AD4D31E-B9CD-48C8-87DD-D1450F468034}" srcOrd="2" destOrd="0" presId="urn:microsoft.com/office/officeart/2005/8/layout/vList4"/>
    <dgm:cxn modelId="{D4440959-DC68-49AD-A6BE-6441D2701E41}" type="presParOf" srcId="{E5F4457F-5127-48E5-9BD4-828D09DC136E}" destId="{110261AF-FF5F-4525-987D-7F00B740BB99}" srcOrd="3" destOrd="0" presId="urn:microsoft.com/office/officeart/2005/8/layout/vList4"/>
    <dgm:cxn modelId="{96B5CB75-9D4B-4452-9297-2EE0184E498C}" type="presParOf" srcId="{E5F4457F-5127-48E5-9BD4-828D09DC136E}" destId="{0258B7F5-BF09-4AB3-9229-D8EAB66A540E}" srcOrd="4" destOrd="0" presId="urn:microsoft.com/office/officeart/2005/8/layout/vList4"/>
    <dgm:cxn modelId="{EF8CA705-5719-45C8-9A73-12C61C9EC186}" type="presParOf" srcId="{0258B7F5-BF09-4AB3-9229-D8EAB66A540E}" destId="{394B7EA5-5C1B-4423-8F80-C2010F61B80D}" srcOrd="0" destOrd="0" presId="urn:microsoft.com/office/officeart/2005/8/layout/vList4"/>
    <dgm:cxn modelId="{926C4740-B816-4A4A-A3BF-5769481C5B34}" type="presParOf" srcId="{0258B7F5-BF09-4AB3-9229-D8EAB66A540E}" destId="{15C8C1BD-2556-4C42-8B02-C772B3772327}" srcOrd="1" destOrd="0" presId="urn:microsoft.com/office/officeart/2005/8/layout/vList4"/>
    <dgm:cxn modelId="{A318688A-640F-4E7A-B6CE-9A178728DC35}" type="presParOf" srcId="{0258B7F5-BF09-4AB3-9229-D8EAB66A540E}" destId="{B20559E4-3B9F-4B9D-B14D-A65A0057E47E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F76BFD9-20BC-4B26-A783-44FFDDE73F1C}" type="doc">
      <dgm:prSet loTypeId="urn:microsoft.com/office/officeart/2005/8/layout/vList4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it-IT"/>
        </a:p>
      </dgm:t>
    </dgm:pt>
    <dgm:pt modelId="{2065A48F-9AAE-4C7E-B342-6DBD5A3A565C}">
      <dgm:prSet phldrT="[Testo]"/>
      <dgm:spPr/>
      <dgm:t>
        <a:bodyPr/>
        <a:lstStyle/>
        <a:p>
          <a:r>
            <a:rPr lang="it-IT" sz="1200" b="1"/>
            <a:t>RICOSTRUZIONE ABITATIVA</a:t>
          </a:r>
        </a:p>
      </dgm:t>
    </dgm:pt>
    <dgm:pt modelId="{F69F73DF-FDE3-42A1-AB00-FE6200A83A8A}" type="parTrans" cxnId="{6C89C76F-18FA-47DE-B08E-DF4FE192950C}">
      <dgm:prSet/>
      <dgm:spPr/>
      <dgm:t>
        <a:bodyPr/>
        <a:lstStyle/>
        <a:p>
          <a:endParaRPr lang="it-IT"/>
        </a:p>
      </dgm:t>
    </dgm:pt>
    <dgm:pt modelId="{BF2A0216-529A-4B93-BAFE-0061A9A39C4B}" type="sibTrans" cxnId="{6C89C76F-18FA-47DE-B08E-DF4FE192950C}">
      <dgm:prSet/>
      <dgm:spPr/>
      <dgm:t>
        <a:bodyPr/>
        <a:lstStyle/>
        <a:p>
          <a:endParaRPr lang="it-IT"/>
        </a:p>
      </dgm:t>
    </dgm:pt>
    <dgm:pt modelId="{74D16A6D-92E4-420C-A13C-02125C7EE907}">
      <dgm:prSet phldrT="[Testo]" custT="1"/>
      <dgm:spPr/>
      <dgm:t>
        <a:bodyPr/>
        <a:lstStyle/>
        <a:p>
          <a:r>
            <a:rPr lang="it-IT" sz="1400" b="1"/>
            <a:t>Concessioni </a:t>
          </a:r>
          <a:r>
            <a:rPr lang="it-IT" sz="1400"/>
            <a:t>per un totale di </a:t>
          </a:r>
          <a:r>
            <a:rPr lang="it-IT" sz="1400" b="1"/>
            <a:t>458</a:t>
          </a:r>
          <a:r>
            <a:rPr lang="it-IT" sz="1400"/>
            <a:t> milioni di euro su piattaforma </a:t>
          </a:r>
          <a:r>
            <a:rPr lang="it-IT" sz="1400" b="1"/>
            <a:t>MUDE</a:t>
          </a:r>
        </a:p>
      </dgm:t>
    </dgm:pt>
    <dgm:pt modelId="{402101AC-1BA6-4486-9BE2-4745A079F7C5}" type="parTrans" cxnId="{B553C5DB-B91F-45CC-92A2-96BBF9B3F7D3}">
      <dgm:prSet/>
      <dgm:spPr/>
      <dgm:t>
        <a:bodyPr/>
        <a:lstStyle/>
        <a:p>
          <a:endParaRPr lang="it-IT"/>
        </a:p>
      </dgm:t>
    </dgm:pt>
    <dgm:pt modelId="{DCCFEB69-94DB-40C3-BB84-23F5DCDE2C6A}" type="sibTrans" cxnId="{B553C5DB-B91F-45CC-92A2-96BBF9B3F7D3}">
      <dgm:prSet/>
      <dgm:spPr/>
      <dgm:t>
        <a:bodyPr/>
        <a:lstStyle/>
        <a:p>
          <a:endParaRPr lang="it-IT"/>
        </a:p>
      </dgm:t>
    </dgm:pt>
    <dgm:pt modelId="{45CB3FB0-6C96-43AC-B12C-DA5BA90465BF}">
      <dgm:prSet phldrT="[Testo]" custT="1"/>
      <dgm:spPr/>
      <dgm:t>
        <a:bodyPr/>
        <a:lstStyle/>
        <a:p>
          <a:r>
            <a:rPr lang="it-IT" sz="1400" b="1"/>
            <a:t>Contributi liquidati </a:t>
          </a:r>
          <a:r>
            <a:rPr lang="it-IT" sz="1400"/>
            <a:t>per oltre </a:t>
          </a:r>
          <a:r>
            <a:rPr lang="it-IT" sz="1400" b="1"/>
            <a:t>424 </a:t>
          </a:r>
          <a:r>
            <a:rPr lang="it-IT" sz="1400"/>
            <a:t>milioni di euro</a:t>
          </a:r>
        </a:p>
      </dgm:t>
    </dgm:pt>
    <dgm:pt modelId="{A6BC49D6-50D6-4FE4-A6CA-AAED7360A444}" type="parTrans" cxnId="{EF6806AA-2A82-4D6A-B9FC-9ECB02ED81BB}">
      <dgm:prSet/>
      <dgm:spPr/>
      <dgm:t>
        <a:bodyPr/>
        <a:lstStyle/>
        <a:p>
          <a:endParaRPr lang="it-IT"/>
        </a:p>
      </dgm:t>
    </dgm:pt>
    <dgm:pt modelId="{3D8318B1-67E1-442F-A5AC-4B11EFD2E277}" type="sibTrans" cxnId="{EF6806AA-2A82-4D6A-B9FC-9ECB02ED81BB}">
      <dgm:prSet/>
      <dgm:spPr/>
      <dgm:t>
        <a:bodyPr/>
        <a:lstStyle/>
        <a:p>
          <a:endParaRPr lang="it-IT"/>
        </a:p>
      </dgm:t>
    </dgm:pt>
    <dgm:pt modelId="{8CFE390B-76DF-4D0B-8CC4-81289102BB05}">
      <dgm:prSet phldrT="[Testo]"/>
      <dgm:spPr/>
      <dgm:t>
        <a:bodyPr/>
        <a:lstStyle/>
        <a:p>
          <a:r>
            <a:rPr lang="it-IT" sz="1200" b="1"/>
            <a:t>RICOSTRUZIONE PRODUTTIVA</a:t>
          </a:r>
        </a:p>
      </dgm:t>
    </dgm:pt>
    <dgm:pt modelId="{D73C564C-9F4E-4BF3-BBE6-7A8083BBC1AC}" type="parTrans" cxnId="{45F23CD0-6A52-4C9C-9F5C-5B95387F3EA4}">
      <dgm:prSet/>
      <dgm:spPr/>
      <dgm:t>
        <a:bodyPr/>
        <a:lstStyle/>
        <a:p>
          <a:endParaRPr lang="it-IT"/>
        </a:p>
      </dgm:t>
    </dgm:pt>
    <dgm:pt modelId="{FE94F620-6D6B-4C65-A7C5-9BE7EC4E26F7}" type="sibTrans" cxnId="{45F23CD0-6A52-4C9C-9F5C-5B95387F3EA4}">
      <dgm:prSet/>
      <dgm:spPr/>
      <dgm:t>
        <a:bodyPr/>
        <a:lstStyle/>
        <a:p>
          <a:endParaRPr lang="it-IT"/>
        </a:p>
      </dgm:t>
    </dgm:pt>
    <dgm:pt modelId="{0B90018F-BD2E-4CC0-BAD3-7701A570D9CF}">
      <dgm:prSet phldrT="[Testo]" custT="1"/>
      <dgm:spPr/>
      <dgm:t>
        <a:bodyPr/>
        <a:lstStyle/>
        <a:p>
          <a:r>
            <a:rPr lang="it-IT" sz="1400" b="1"/>
            <a:t>Concessioni </a:t>
          </a:r>
          <a:r>
            <a:rPr lang="it-IT" sz="1400"/>
            <a:t>per un totale di </a:t>
          </a:r>
          <a:r>
            <a:rPr lang="it-IT" sz="1400" b="1"/>
            <a:t>404</a:t>
          </a:r>
          <a:r>
            <a:rPr lang="it-IT" sz="1400"/>
            <a:t> milioni di euro su piattaforma </a:t>
          </a:r>
          <a:r>
            <a:rPr lang="it-IT" sz="1400" b="1"/>
            <a:t>SFINGE</a:t>
          </a:r>
          <a:endParaRPr lang="it-IT" sz="1400"/>
        </a:p>
      </dgm:t>
    </dgm:pt>
    <dgm:pt modelId="{8399F5F8-9933-45F8-87A3-942D41CF6657}" type="parTrans" cxnId="{EAE217B9-7BF9-4F47-8306-5C120DD43D24}">
      <dgm:prSet/>
      <dgm:spPr/>
      <dgm:t>
        <a:bodyPr/>
        <a:lstStyle/>
        <a:p>
          <a:endParaRPr lang="it-IT"/>
        </a:p>
      </dgm:t>
    </dgm:pt>
    <dgm:pt modelId="{DCC33CF0-4C18-4176-A955-A0F8AE263343}" type="sibTrans" cxnId="{EAE217B9-7BF9-4F47-8306-5C120DD43D24}">
      <dgm:prSet/>
      <dgm:spPr/>
      <dgm:t>
        <a:bodyPr/>
        <a:lstStyle/>
        <a:p>
          <a:endParaRPr lang="it-IT"/>
        </a:p>
      </dgm:t>
    </dgm:pt>
    <dgm:pt modelId="{4777C452-115E-458E-85CB-635DE36BFA0E}">
      <dgm:prSet phldrT="[Testo]"/>
      <dgm:spPr/>
      <dgm:t>
        <a:bodyPr/>
        <a:lstStyle/>
        <a:p>
          <a:r>
            <a:rPr lang="it-IT" sz="1200" b="1"/>
            <a:t>RICOSTRUZIONE PUBBLICA</a:t>
          </a:r>
        </a:p>
      </dgm:t>
    </dgm:pt>
    <dgm:pt modelId="{D7799904-001D-4E29-8328-7B762195F3FB}" type="parTrans" cxnId="{660EE8E1-9F4D-40C1-837F-0AE6AD0D81B7}">
      <dgm:prSet/>
      <dgm:spPr/>
      <dgm:t>
        <a:bodyPr/>
        <a:lstStyle/>
        <a:p>
          <a:endParaRPr lang="it-IT"/>
        </a:p>
      </dgm:t>
    </dgm:pt>
    <dgm:pt modelId="{2B3FCB14-D42C-4B8C-97F8-C4B2429A5D72}" type="sibTrans" cxnId="{660EE8E1-9F4D-40C1-837F-0AE6AD0D81B7}">
      <dgm:prSet/>
      <dgm:spPr/>
      <dgm:t>
        <a:bodyPr/>
        <a:lstStyle/>
        <a:p>
          <a:endParaRPr lang="it-IT"/>
        </a:p>
      </dgm:t>
    </dgm:pt>
    <dgm:pt modelId="{BC4A41F0-E1C2-431D-B968-F835DCA3B7E1}">
      <dgm:prSet phldrT="[Testo]" custT="1"/>
      <dgm:spPr/>
      <dgm:t>
        <a:bodyPr/>
        <a:lstStyle/>
        <a:p>
          <a:r>
            <a:rPr lang="it-IT" sz="1400" b="1"/>
            <a:t>435 interventi finanziati </a:t>
          </a:r>
          <a:r>
            <a:rPr lang="it-IT" sz="1400" b="0"/>
            <a:t>per un totale di </a:t>
          </a:r>
          <a:r>
            <a:rPr lang="it-IT" sz="1400" b="1"/>
            <a:t>421</a:t>
          </a:r>
          <a:r>
            <a:rPr lang="it-IT" sz="1400"/>
            <a:t> milioni di euro su piattaforma </a:t>
          </a:r>
          <a:r>
            <a:rPr lang="it-IT" sz="1400" b="1"/>
            <a:t>FENICE</a:t>
          </a:r>
          <a:endParaRPr lang="it-IT" sz="1400"/>
        </a:p>
      </dgm:t>
    </dgm:pt>
    <dgm:pt modelId="{82819724-7C0D-44C2-B014-1A748BD26A1D}" type="parTrans" cxnId="{15879A95-F508-4C2E-8344-4813709BC235}">
      <dgm:prSet/>
      <dgm:spPr/>
      <dgm:t>
        <a:bodyPr/>
        <a:lstStyle/>
        <a:p>
          <a:endParaRPr lang="it-IT"/>
        </a:p>
      </dgm:t>
    </dgm:pt>
    <dgm:pt modelId="{51DD226F-2FA9-471B-97F7-8B42B5E1BD34}" type="sibTrans" cxnId="{15879A95-F508-4C2E-8344-4813709BC235}">
      <dgm:prSet/>
      <dgm:spPr/>
      <dgm:t>
        <a:bodyPr/>
        <a:lstStyle/>
        <a:p>
          <a:endParaRPr lang="it-IT"/>
        </a:p>
      </dgm:t>
    </dgm:pt>
    <dgm:pt modelId="{CA771D89-06B4-4F2D-9A1A-EA13B6E7CA7F}">
      <dgm:prSet phldrT="[Testo]" custT="1"/>
      <dgm:spPr/>
      <dgm:t>
        <a:bodyPr/>
        <a:lstStyle/>
        <a:p>
          <a:r>
            <a:rPr lang="it-IT" sz="1400" b="0"/>
            <a:t>Oltre</a:t>
          </a:r>
          <a:r>
            <a:rPr lang="it-IT" sz="1400" b="1"/>
            <a:t> 1.896 </a:t>
          </a:r>
          <a:r>
            <a:rPr lang="it-IT" sz="1400" b="0"/>
            <a:t>interventi</a:t>
          </a:r>
          <a:r>
            <a:rPr lang="it-IT" sz="1400" b="1"/>
            <a:t> completati</a:t>
          </a:r>
        </a:p>
      </dgm:t>
    </dgm:pt>
    <dgm:pt modelId="{37AE77BF-C8D0-4849-B89F-2CE9FC771224}" type="parTrans" cxnId="{AFD708B2-FFA7-4583-BD1A-E1EF4CFEEF42}">
      <dgm:prSet/>
      <dgm:spPr/>
      <dgm:t>
        <a:bodyPr/>
        <a:lstStyle/>
        <a:p>
          <a:endParaRPr lang="it-IT"/>
        </a:p>
      </dgm:t>
    </dgm:pt>
    <dgm:pt modelId="{5AB29517-7355-4B5D-8B4B-BEFA968DEC06}" type="sibTrans" cxnId="{AFD708B2-FFA7-4583-BD1A-E1EF4CFEEF42}">
      <dgm:prSet/>
      <dgm:spPr/>
      <dgm:t>
        <a:bodyPr/>
        <a:lstStyle/>
        <a:p>
          <a:endParaRPr lang="it-IT"/>
        </a:p>
      </dgm:t>
    </dgm:pt>
    <dgm:pt modelId="{410E8000-F476-4CEF-8FE9-376E4B222E89}">
      <dgm:prSet custT="1"/>
      <dgm:spPr/>
      <dgm:t>
        <a:bodyPr/>
        <a:lstStyle/>
        <a:p>
          <a:r>
            <a:rPr lang="it-IT" sz="1400" b="1"/>
            <a:t>Contributi liquidati </a:t>
          </a:r>
          <a:r>
            <a:rPr lang="it-IT" sz="1400"/>
            <a:t>per </a:t>
          </a:r>
          <a:r>
            <a:rPr lang="it-IT" sz="1400" b="1"/>
            <a:t>372 </a:t>
          </a:r>
          <a:r>
            <a:rPr lang="it-IT" sz="1400" b="0"/>
            <a:t>milioni</a:t>
          </a:r>
          <a:r>
            <a:rPr lang="it-IT" sz="1400" b="1"/>
            <a:t> </a:t>
          </a:r>
          <a:r>
            <a:rPr lang="it-IT" sz="1400"/>
            <a:t>di euro</a:t>
          </a:r>
        </a:p>
      </dgm:t>
    </dgm:pt>
    <dgm:pt modelId="{E6F949A3-5539-4C5A-ADE3-C8E27BC8A58A}" type="parTrans" cxnId="{09B17FFE-0FC7-4F17-A0A0-A28197AFE8CE}">
      <dgm:prSet/>
      <dgm:spPr/>
      <dgm:t>
        <a:bodyPr/>
        <a:lstStyle/>
        <a:p>
          <a:endParaRPr lang="it-IT"/>
        </a:p>
      </dgm:t>
    </dgm:pt>
    <dgm:pt modelId="{BE5EA934-4D86-4EEA-99D7-DE17AF8EA9BC}" type="sibTrans" cxnId="{09B17FFE-0FC7-4F17-A0A0-A28197AFE8CE}">
      <dgm:prSet/>
      <dgm:spPr/>
      <dgm:t>
        <a:bodyPr/>
        <a:lstStyle/>
        <a:p>
          <a:endParaRPr lang="it-IT"/>
        </a:p>
      </dgm:t>
    </dgm:pt>
    <dgm:pt modelId="{C389BEAD-F44E-46A0-99C3-A8BCAA03F26E}">
      <dgm:prSet custT="1"/>
      <dgm:spPr/>
      <dgm:t>
        <a:bodyPr/>
        <a:lstStyle/>
        <a:p>
          <a:r>
            <a:rPr lang="it-IT" sz="1400" b="0"/>
            <a:t>Oltre</a:t>
          </a:r>
          <a:r>
            <a:rPr lang="it-IT" sz="1400" b="1"/>
            <a:t> 387 </a:t>
          </a:r>
          <a:r>
            <a:rPr lang="it-IT" sz="1400" b="0"/>
            <a:t>interventi</a:t>
          </a:r>
          <a:r>
            <a:rPr lang="it-IT" sz="1400" b="1"/>
            <a:t> completati</a:t>
          </a:r>
        </a:p>
      </dgm:t>
    </dgm:pt>
    <dgm:pt modelId="{2FCF0D09-5E50-449E-9327-6C73A0795C7E}" type="parTrans" cxnId="{4D01C954-ED29-4DE4-87DB-04FA366F784C}">
      <dgm:prSet/>
      <dgm:spPr/>
      <dgm:t>
        <a:bodyPr/>
        <a:lstStyle/>
        <a:p>
          <a:endParaRPr lang="it-IT"/>
        </a:p>
      </dgm:t>
    </dgm:pt>
    <dgm:pt modelId="{31019C96-45C4-4D33-840D-716A22491963}" type="sibTrans" cxnId="{4D01C954-ED29-4DE4-87DB-04FA366F784C}">
      <dgm:prSet/>
      <dgm:spPr/>
      <dgm:t>
        <a:bodyPr/>
        <a:lstStyle/>
        <a:p>
          <a:endParaRPr lang="it-IT"/>
        </a:p>
      </dgm:t>
    </dgm:pt>
    <dgm:pt modelId="{A64E27C7-330B-4B3D-863F-E21588B00FCB}">
      <dgm:prSet custT="1"/>
      <dgm:spPr/>
      <dgm:t>
        <a:bodyPr/>
        <a:lstStyle/>
        <a:p>
          <a:r>
            <a:rPr lang="it-IT" sz="1400" b="1"/>
            <a:t>130 cantieri conclusi </a:t>
          </a:r>
          <a:r>
            <a:rPr lang="it-IT" sz="1400" b="0"/>
            <a:t>per un totale di </a:t>
          </a:r>
          <a:r>
            <a:rPr lang="it-IT" sz="1400" b="1"/>
            <a:t>58</a:t>
          </a:r>
          <a:r>
            <a:rPr lang="it-IT" sz="1400" b="0"/>
            <a:t> </a:t>
          </a:r>
          <a:r>
            <a:rPr lang="it-IT" sz="1400"/>
            <a:t>milioni di euro</a:t>
          </a:r>
        </a:p>
      </dgm:t>
    </dgm:pt>
    <dgm:pt modelId="{4FE9277E-9E28-4D8F-86BF-A4AF690EA35D}" type="parTrans" cxnId="{9ACEF84B-45A0-4015-BD01-24B70110B242}">
      <dgm:prSet/>
      <dgm:spPr/>
      <dgm:t>
        <a:bodyPr/>
        <a:lstStyle/>
        <a:p>
          <a:endParaRPr lang="it-IT"/>
        </a:p>
      </dgm:t>
    </dgm:pt>
    <dgm:pt modelId="{A1B90492-683C-4EEE-84B8-794346C03699}" type="sibTrans" cxnId="{9ACEF84B-45A0-4015-BD01-24B70110B242}">
      <dgm:prSet/>
      <dgm:spPr/>
      <dgm:t>
        <a:bodyPr/>
        <a:lstStyle/>
        <a:p>
          <a:endParaRPr lang="it-IT"/>
        </a:p>
      </dgm:t>
    </dgm:pt>
    <dgm:pt modelId="{9A8F384C-3267-4C6C-B1C6-CFE52BC00903}">
      <dgm:prSet custT="1"/>
      <dgm:spPr/>
      <dgm:t>
        <a:bodyPr/>
        <a:lstStyle/>
        <a:p>
          <a:r>
            <a:rPr lang="it-IT" sz="1400" b="1"/>
            <a:t>189 cantieri in corso </a:t>
          </a:r>
          <a:r>
            <a:rPr lang="it-IT" sz="1400" b="0"/>
            <a:t>per un totale di </a:t>
          </a:r>
          <a:r>
            <a:rPr lang="it-IT" sz="1400" b="1"/>
            <a:t>163</a:t>
          </a:r>
          <a:r>
            <a:rPr lang="it-IT" sz="1400" b="0"/>
            <a:t> </a:t>
          </a:r>
          <a:r>
            <a:rPr lang="it-IT" sz="1400"/>
            <a:t>milioni di euro</a:t>
          </a:r>
          <a:endParaRPr lang="it-IT" sz="1400" b="1"/>
        </a:p>
      </dgm:t>
    </dgm:pt>
    <dgm:pt modelId="{9AFE4724-590C-4338-9A80-A5377053B2B2}" type="parTrans" cxnId="{C8AA0CFD-CA7A-4F7D-B6EC-C58056FB40D5}">
      <dgm:prSet/>
      <dgm:spPr/>
      <dgm:t>
        <a:bodyPr/>
        <a:lstStyle/>
        <a:p>
          <a:endParaRPr lang="it-IT"/>
        </a:p>
      </dgm:t>
    </dgm:pt>
    <dgm:pt modelId="{71E1B93F-9D33-4B1C-AD2C-F461529C2734}" type="sibTrans" cxnId="{C8AA0CFD-CA7A-4F7D-B6EC-C58056FB40D5}">
      <dgm:prSet/>
      <dgm:spPr/>
      <dgm:t>
        <a:bodyPr/>
        <a:lstStyle/>
        <a:p>
          <a:endParaRPr lang="it-IT"/>
        </a:p>
      </dgm:t>
    </dgm:pt>
    <dgm:pt modelId="{E5F4457F-5127-48E5-9BD4-828D09DC136E}" type="pres">
      <dgm:prSet presAssocID="{AF76BFD9-20BC-4B26-A783-44FFDDE73F1C}" presName="linear" presStyleCnt="0">
        <dgm:presLayoutVars>
          <dgm:dir/>
          <dgm:resizeHandles val="exact"/>
        </dgm:presLayoutVars>
      </dgm:prSet>
      <dgm:spPr/>
    </dgm:pt>
    <dgm:pt modelId="{5D622357-3FFC-4265-98B7-560D83279FC5}" type="pres">
      <dgm:prSet presAssocID="{2065A48F-9AAE-4C7E-B342-6DBD5A3A565C}" presName="comp" presStyleCnt="0"/>
      <dgm:spPr/>
    </dgm:pt>
    <dgm:pt modelId="{D05CB56F-8DC7-4653-8B9C-2643EF2DBFCB}" type="pres">
      <dgm:prSet presAssocID="{2065A48F-9AAE-4C7E-B342-6DBD5A3A565C}" presName="box" presStyleLbl="node1" presStyleIdx="0" presStyleCnt="3" custScaleY="94155"/>
      <dgm:spPr/>
    </dgm:pt>
    <dgm:pt modelId="{97DE7250-1924-4DA4-BD89-201496D308AD}" type="pres">
      <dgm:prSet presAssocID="{2065A48F-9AAE-4C7E-B342-6DBD5A3A565C}" presName="img" presStyleLbl="fgImgPlace1" presStyleIdx="0" presStyleCnt="3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Casa con riempimento a tinta unita"/>
        </a:ext>
      </dgm:extLst>
    </dgm:pt>
    <dgm:pt modelId="{4AC18A49-46B0-496E-9279-5EC6A31F905D}" type="pres">
      <dgm:prSet presAssocID="{2065A48F-9AAE-4C7E-B342-6DBD5A3A565C}" presName="text" presStyleLbl="node1" presStyleIdx="0" presStyleCnt="3">
        <dgm:presLayoutVars>
          <dgm:bulletEnabled val="1"/>
        </dgm:presLayoutVars>
      </dgm:prSet>
      <dgm:spPr/>
    </dgm:pt>
    <dgm:pt modelId="{1B5E7BBC-89FE-4726-992F-61DBFE138C72}" type="pres">
      <dgm:prSet presAssocID="{BF2A0216-529A-4B93-BAFE-0061A9A39C4B}" presName="spacer" presStyleCnt="0"/>
      <dgm:spPr/>
    </dgm:pt>
    <dgm:pt modelId="{F2CC4C40-1013-4FA4-8A07-00381E859699}" type="pres">
      <dgm:prSet presAssocID="{8CFE390B-76DF-4D0B-8CC4-81289102BB05}" presName="comp" presStyleCnt="0"/>
      <dgm:spPr/>
    </dgm:pt>
    <dgm:pt modelId="{32CEB61C-B480-4A59-A41B-76697C17A6B3}" type="pres">
      <dgm:prSet presAssocID="{8CFE390B-76DF-4D0B-8CC4-81289102BB05}" presName="box" presStyleLbl="node1" presStyleIdx="1" presStyleCnt="3" custScaleY="93566" custLinFactNeighborX="242" custLinFactNeighborY="2254"/>
      <dgm:spPr/>
    </dgm:pt>
    <dgm:pt modelId="{84807A56-3840-4B98-A2B9-654D65587C14}" type="pres">
      <dgm:prSet presAssocID="{8CFE390B-76DF-4D0B-8CC4-81289102BB05}" presName="img" presStyleLbl="fgImgPlace1" presStyleIdx="1" presStyleCnt="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Fabbrica con riempimento a tinta unita"/>
        </a:ext>
      </dgm:extLst>
    </dgm:pt>
    <dgm:pt modelId="{0AD4D31E-B9CD-48C8-87DD-D1450F468034}" type="pres">
      <dgm:prSet presAssocID="{8CFE390B-76DF-4D0B-8CC4-81289102BB05}" presName="text" presStyleLbl="node1" presStyleIdx="1" presStyleCnt="3">
        <dgm:presLayoutVars>
          <dgm:bulletEnabled val="1"/>
        </dgm:presLayoutVars>
      </dgm:prSet>
      <dgm:spPr/>
    </dgm:pt>
    <dgm:pt modelId="{110261AF-FF5F-4525-987D-7F00B740BB99}" type="pres">
      <dgm:prSet presAssocID="{FE94F620-6D6B-4C65-A7C5-9BE7EC4E26F7}" presName="spacer" presStyleCnt="0"/>
      <dgm:spPr/>
    </dgm:pt>
    <dgm:pt modelId="{0258B7F5-BF09-4AB3-9229-D8EAB66A540E}" type="pres">
      <dgm:prSet presAssocID="{4777C452-115E-458E-85CB-635DE36BFA0E}" presName="comp" presStyleCnt="0"/>
      <dgm:spPr/>
    </dgm:pt>
    <dgm:pt modelId="{394B7EA5-5C1B-4423-8F80-C2010F61B80D}" type="pres">
      <dgm:prSet presAssocID="{4777C452-115E-458E-85CB-635DE36BFA0E}" presName="box" presStyleLbl="node1" presStyleIdx="2" presStyleCnt="3" custLinFactNeighborY="5743"/>
      <dgm:spPr/>
    </dgm:pt>
    <dgm:pt modelId="{15C8C1BD-2556-4C42-8B02-C772B3772327}" type="pres">
      <dgm:prSet presAssocID="{4777C452-115E-458E-85CB-635DE36BFA0E}" presName="img" presStyleLbl="fgImgPlace1" presStyleIdx="2" presStyleCnt="3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Scuola con riempimento a tinta unita"/>
        </a:ext>
      </dgm:extLst>
    </dgm:pt>
    <dgm:pt modelId="{B20559E4-3B9F-4B9D-B14D-A65A0057E47E}" type="pres">
      <dgm:prSet presAssocID="{4777C452-115E-458E-85CB-635DE36BFA0E}" presName="text" presStyleLbl="node1" presStyleIdx="2" presStyleCnt="3">
        <dgm:presLayoutVars>
          <dgm:bulletEnabled val="1"/>
        </dgm:presLayoutVars>
      </dgm:prSet>
      <dgm:spPr/>
    </dgm:pt>
  </dgm:ptLst>
  <dgm:cxnLst>
    <dgm:cxn modelId="{8ACD0207-5D8E-4C2C-AD3F-6AA3826657BC}" type="presOf" srcId="{4777C452-115E-458E-85CB-635DE36BFA0E}" destId="{394B7EA5-5C1B-4423-8F80-C2010F61B80D}" srcOrd="0" destOrd="0" presId="urn:microsoft.com/office/officeart/2005/8/layout/vList4"/>
    <dgm:cxn modelId="{D343AC0D-B7FD-4D27-AE0C-65CC54E0A9BD}" type="presOf" srcId="{C389BEAD-F44E-46A0-99C3-A8BCAA03F26E}" destId="{32CEB61C-B480-4A59-A41B-76697C17A6B3}" srcOrd="0" destOrd="3" presId="urn:microsoft.com/office/officeart/2005/8/layout/vList4"/>
    <dgm:cxn modelId="{56EAC60D-7FD8-40AC-B66E-F1ABE84FE8C5}" type="presOf" srcId="{CA771D89-06B4-4F2D-9A1A-EA13B6E7CA7F}" destId="{D05CB56F-8DC7-4653-8B9C-2643EF2DBFCB}" srcOrd="0" destOrd="3" presId="urn:microsoft.com/office/officeart/2005/8/layout/vList4"/>
    <dgm:cxn modelId="{36F3F40E-0959-46C2-8FCF-F152EF232F4D}" type="presOf" srcId="{45CB3FB0-6C96-43AC-B12C-DA5BA90465BF}" destId="{4AC18A49-46B0-496E-9279-5EC6A31F905D}" srcOrd="1" destOrd="2" presId="urn:microsoft.com/office/officeart/2005/8/layout/vList4"/>
    <dgm:cxn modelId="{2AEDBD1C-B023-41F6-810C-2061B6065332}" type="presOf" srcId="{2065A48F-9AAE-4C7E-B342-6DBD5A3A565C}" destId="{D05CB56F-8DC7-4653-8B9C-2643EF2DBFCB}" srcOrd="0" destOrd="0" presId="urn:microsoft.com/office/officeart/2005/8/layout/vList4"/>
    <dgm:cxn modelId="{C06D2E3F-0458-4A82-AF89-FD626955EA23}" type="presOf" srcId="{A64E27C7-330B-4B3D-863F-E21588B00FCB}" destId="{B20559E4-3B9F-4B9D-B14D-A65A0057E47E}" srcOrd="1" destOrd="2" presId="urn:microsoft.com/office/officeart/2005/8/layout/vList4"/>
    <dgm:cxn modelId="{896B9D62-6385-4058-B403-313823D7A6FA}" type="presOf" srcId="{2065A48F-9AAE-4C7E-B342-6DBD5A3A565C}" destId="{4AC18A49-46B0-496E-9279-5EC6A31F905D}" srcOrd="1" destOrd="0" presId="urn:microsoft.com/office/officeart/2005/8/layout/vList4"/>
    <dgm:cxn modelId="{2817A946-577E-4EC0-8C1D-70A3CC23E068}" type="presOf" srcId="{74D16A6D-92E4-420C-A13C-02125C7EE907}" destId="{D05CB56F-8DC7-4653-8B9C-2643EF2DBFCB}" srcOrd="0" destOrd="1" presId="urn:microsoft.com/office/officeart/2005/8/layout/vList4"/>
    <dgm:cxn modelId="{FF4FC346-B918-48B6-A543-A875FA10C65B}" type="presOf" srcId="{4777C452-115E-458E-85CB-635DE36BFA0E}" destId="{B20559E4-3B9F-4B9D-B14D-A65A0057E47E}" srcOrd="1" destOrd="0" presId="urn:microsoft.com/office/officeart/2005/8/layout/vList4"/>
    <dgm:cxn modelId="{2CCEEF6A-5AF8-4D6C-B972-E4CA0EBB8617}" type="presOf" srcId="{410E8000-F476-4CEF-8FE9-376E4B222E89}" destId="{0AD4D31E-B9CD-48C8-87DD-D1450F468034}" srcOrd="1" destOrd="2" presId="urn:microsoft.com/office/officeart/2005/8/layout/vList4"/>
    <dgm:cxn modelId="{9ACEF84B-45A0-4015-BD01-24B70110B242}" srcId="{4777C452-115E-458E-85CB-635DE36BFA0E}" destId="{A64E27C7-330B-4B3D-863F-E21588B00FCB}" srcOrd="1" destOrd="0" parTransId="{4FE9277E-9E28-4D8F-86BF-A4AF690EA35D}" sibTransId="{A1B90492-683C-4EEE-84B8-794346C03699}"/>
    <dgm:cxn modelId="{6C89C76F-18FA-47DE-B08E-DF4FE192950C}" srcId="{AF76BFD9-20BC-4B26-A783-44FFDDE73F1C}" destId="{2065A48F-9AAE-4C7E-B342-6DBD5A3A565C}" srcOrd="0" destOrd="0" parTransId="{F69F73DF-FDE3-42A1-AB00-FE6200A83A8A}" sibTransId="{BF2A0216-529A-4B93-BAFE-0061A9A39C4B}"/>
    <dgm:cxn modelId="{00ABDB71-4FE9-4FCF-8528-3AD552E8E24A}" type="presOf" srcId="{AF76BFD9-20BC-4B26-A783-44FFDDE73F1C}" destId="{E5F4457F-5127-48E5-9BD4-828D09DC136E}" srcOrd="0" destOrd="0" presId="urn:microsoft.com/office/officeart/2005/8/layout/vList4"/>
    <dgm:cxn modelId="{4D01C954-ED29-4DE4-87DB-04FA366F784C}" srcId="{8CFE390B-76DF-4D0B-8CC4-81289102BB05}" destId="{C389BEAD-F44E-46A0-99C3-A8BCAA03F26E}" srcOrd="2" destOrd="0" parTransId="{2FCF0D09-5E50-449E-9327-6C73A0795C7E}" sibTransId="{31019C96-45C4-4D33-840D-716A22491963}"/>
    <dgm:cxn modelId="{DE42E488-760B-4B7D-83A6-5266ADC911EF}" type="presOf" srcId="{9A8F384C-3267-4C6C-B1C6-CFE52BC00903}" destId="{394B7EA5-5C1B-4423-8F80-C2010F61B80D}" srcOrd="0" destOrd="3" presId="urn:microsoft.com/office/officeart/2005/8/layout/vList4"/>
    <dgm:cxn modelId="{E655AA8E-F4AA-4B59-A35C-F7A6506B9115}" type="presOf" srcId="{0B90018F-BD2E-4CC0-BAD3-7701A570D9CF}" destId="{32CEB61C-B480-4A59-A41B-76697C17A6B3}" srcOrd="0" destOrd="1" presId="urn:microsoft.com/office/officeart/2005/8/layout/vList4"/>
    <dgm:cxn modelId="{C116EA91-21BB-4631-AE56-958DD1DFB645}" type="presOf" srcId="{8CFE390B-76DF-4D0B-8CC4-81289102BB05}" destId="{0AD4D31E-B9CD-48C8-87DD-D1450F468034}" srcOrd="1" destOrd="0" presId="urn:microsoft.com/office/officeart/2005/8/layout/vList4"/>
    <dgm:cxn modelId="{169D4492-B72E-46BC-854A-7819FFFDA8B1}" type="presOf" srcId="{BC4A41F0-E1C2-431D-B968-F835DCA3B7E1}" destId="{394B7EA5-5C1B-4423-8F80-C2010F61B80D}" srcOrd="0" destOrd="1" presId="urn:microsoft.com/office/officeart/2005/8/layout/vList4"/>
    <dgm:cxn modelId="{15879A95-F508-4C2E-8344-4813709BC235}" srcId="{4777C452-115E-458E-85CB-635DE36BFA0E}" destId="{BC4A41F0-E1C2-431D-B968-F835DCA3B7E1}" srcOrd="0" destOrd="0" parTransId="{82819724-7C0D-44C2-B014-1A748BD26A1D}" sibTransId="{51DD226F-2FA9-471B-97F7-8B42B5E1BD34}"/>
    <dgm:cxn modelId="{DE3DDB95-F97E-4704-BED4-7CDFA347B533}" type="presOf" srcId="{9A8F384C-3267-4C6C-B1C6-CFE52BC00903}" destId="{B20559E4-3B9F-4B9D-B14D-A65A0057E47E}" srcOrd="1" destOrd="3" presId="urn:microsoft.com/office/officeart/2005/8/layout/vList4"/>
    <dgm:cxn modelId="{05886097-FFAE-49C4-BBF3-9236BF07A148}" type="presOf" srcId="{CA771D89-06B4-4F2D-9A1A-EA13B6E7CA7F}" destId="{4AC18A49-46B0-496E-9279-5EC6A31F905D}" srcOrd="1" destOrd="3" presId="urn:microsoft.com/office/officeart/2005/8/layout/vList4"/>
    <dgm:cxn modelId="{493B35A2-19F5-42CC-81C8-F361952C6DF8}" type="presOf" srcId="{74D16A6D-92E4-420C-A13C-02125C7EE907}" destId="{4AC18A49-46B0-496E-9279-5EC6A31F905D}" srcOrd="1" destOrd="1" presId="urn:microsoft.com/office/officeart/2005/8/layout/vList4"/>
    <dgm:cxn modelId="{F20995A4-BD9C-435B-8341-D2193E1BD391}" type="presOf" srcId="{410E8000-F476-4CEF-8FE9-376E4B222E89}" destId="{32CEB61C-B480-4A59-A41B-76697C17A6B3}" srcOrd="0" destOrd="2" presId="urn:microsoft.com/office/officeart/2005/8/layout/vList4"/>
    <dgm:cxn modelId="{B23E6EA7-7219-4CA5-8792-07FED9CAD81D}" type="presOf" srcId="{BC4A41F0-E1C2-431D-B968-F835DCA3B7E1}" destId="{B20559E4-3B9F-4B9D-B14D-A65A0057E47E}" srcOrd="1" destOrd="1" presId="urn:microsoft.com/office/officeart/2005/8/layout/vList4"/>
    <dgm:cxn modelId="{D3EE4DA9-6ABC-493C-A8AB-1972CC73A82C}" type="presOf" srcId="{45CB3FB0-6C96-43AC-B12C-DA5BA90465BF}" destId="{D05CB56F-8DC7-4653-8B9C-2643EF2DBFCB}" srcOrd="0" destOrd="2" presId="urn:microsoft.com/office/officeart/2005/8/layout/vList4"/>
    <dgm:cxn modelId="{EF6806AA-2A82-4D6A-B9FC-9ECB02ED81BB}" srcId="{2065A48F-9AAE-4C7E-B342-6DBD5A3A565C}" destId="{45CB3FB0-6C96-43AC-B12C-DA5BA90465BF}" srcOrd="1" destOrd="0" parTransId="{A6BC49D6-50D6-4FE4-A6CA-AAED7360A444}" sibTransId="{3D8318B1-67E1-442F-A5AC-4B11EFD2E277}"/>
    <dgm:cxn modelId="{AFD708B2-FFA7-4583-BD1A-E1EF4CFEEF42}" srcId="{2065A48F-9AAE-4C7E-B342-6DBD5A3A565C}" destId="{CA771D89-06B4-4F2D-9A1A-EA13B6E7CA7F}" srcOrd="2" destOrd="0" parTransId="{37AE77BF-C8D0-4849-B89F-2CE9FC771224}" sibTransId="{5AB29517-7355-4B5D-8B4B-BEFA968DEC06}"/>
    <dgm:cxn modelId="{EAE217B9-7BF9-4F47-8306-5C120DD43D24}" srcId="{8CFE390B-76DF-4D0B-8CC4-81289102BB05}" destId="{0B90018F-BD2E-4CC0-BAD3-7701A570D9CF}" srcOrd="0" destOrd="0" parTransId="{8399F5F8-9933-45F8-87A3-942D41CF6657}" sibTransId="{DCC33CF0-4C18-4176-A955-A0F8AE263343}"/>
    <dgm:cxn modelId="{45F23CD0-6A52-4C9C-9F5C-5B95387F3EA4}" srcId="{AF76BFD9-20BC-4B26-A783-44FFDDE73F1C}" destId="{8CFE390B-76DF-4D0B-8CC4-81289102BB05}" srcOrd="1" destOrd="0" parTransId="{D73C564C-9F4E-4BF3-BBE6-7A8083BBC1AC}" sibTransId="{FE94F620-6D6B-4C65-A7C5-9BE7EC4E26F7}"/>
    <dgm:cxn modelId="{DA401ED3-9D8C-4A38-AE43-847B9696D2BD}" type="presOf" srcId="{C389BEAD-F44E-46A0-99C3-A8BCAA03F26E}" destId="{0AD4D31E-B9CD-48C8-87DD-D1450F468034}" srcOrd="1" destOrd="3" presId="urn:microsoft.com/office/officeart/2005/8/layout/vList4"/>
    <dgm:cxn modelId="{0859A9D3-B102-445F-922D-B0EBD46443D2}" type="presOf" srcId="{8CFE390B-76DF-4D0B-8CC4-81289102BB05}" destId="{32CEB61C-B480-4A59-A41B-76697C17A6B3}" srcOrd="0" destOrd="0" presId="urn:microsoft.com/office/officeart/2005/8/layout/vList4"/>
    <dgm:cxn modelId="{B553C5DB-B91F-45CC-92A2-96BBF9B3F7D3}" srcId="{2065A48F-9AAE-4C7E-B342-6DBD5A3A565C}" destId="{74D16A6D-92E4-420C-A13C-02125C7EE907}" srcOrd="0" destOrd="0" parTransId="{402101AC-1BA6-4486-9BE2-4745A079F7C5}" sibTransId="{DCCFEB69-94DB-40C3-BB84-23F5DCDE2C6A}"/>
    <dgm:cxn modelId="{660EE8E1-9F4D-40C1-837F-0AE6AD0D81B7}" srcId="{AF76BFD9-20BC-4B26-A783-44FFDDE73F1C}" destId="{4777C452-115E-458E-85CB-635DE36BFA0E}" srcOrd="2" destOrd="0" parTransId="{D7799904-001D-4E29-8328-7B762195F3FB}" sibTransId="{2B3FCB14-D42C-4B8C-97F8-C4B2429A5D72}"/>
    <dgm:cxn modelId="{7B9BD8F1-094C-4DA9-ACBE-2D18357EA6BD}" type="presOf" srcId="{A64E27C7-330B-4B3D-863F-E21588B00FCB}" destId="{394B7EA5-5C1B-4423-8F80-C2010F61B80D}" srcOrd="0" destOrd="2" presId="urn:microsoft.com/office/officeart/2005/8/layout/vList4"/>
    <dgm:cxn modelId="{BE4425F4-7DB0-4C35-B9FB-D71F9F40CC64}" type="presOf" srcId="{0B90018F-BD2E-4CC0-BAD3-7701A570D9CF}" destId="{0AD4D31E-B9CD-48C8-87DD-D1450F468034}" srcOrd="1" destOrd="1" presId="urn:microsoft.com/office/officeart/2005/8/layout/vList4"/>
    <dgm:cxn modelId="{C8AA0CFD-CA7A-4F7D-B6EC-C58056FB40D5}" srcId="{4777C452-115E-458E-85CB-635DE36BFA0E}" destId="{9A8F384C-3267-4C6C-B1C6-CFE52BC00903}" srcOrd="2" destOrd="0" parTransId="{9AFE4724-590C-4338-9A80-A5377053B2B2}" sibTransId="{71E1B93F-9D33-4B1C-AD2C-F461529C2734}"/>
    <dgm:cxn modelId="{09B17FFE-0FC7-4F17-A0A0-A28197AFE8CE}" srcId="{8CFE390B-76DF-4D0B-8CC4-81289102BB05}" destId="{410E8000-F476-4CEF-8FE9-376E4B222E89}" srcOrd="1" destOrd="0" parTransId="{E6F949A3-5539-4C5A-ADE3-C8E27BC8A58A}" sibTransId="{BE5EA934-4D86-4EEA-99D7-DE17AF8EA9BC}"/>
    <dgm:cxn modelId="{3F4F9189-567A-4B72-B6DC-02E1F9B40954}" type="presParOf" srcId="{E5F4457F-5127-48E5-9BD4-828D09DC136E}" destId="{5D622357-3FFC-4265-98B7-560D83279FC5}" srcOrd="0" destOrd="0" presId="urn:microsoft.com/office/officeart/2005/8/layout/vList4"/>
    <dgm:cxn modelId="{E5E05FC0-26F7-4E5B-8208-321FC67A8F9B}" type="presParOf" srcId="{5D622357-3FFC-4265-98B7-560D83279FC5}" destId="{D05CB56F-8DC7-4653-8B9C-2643EF2DBFCB}" srcOrd="0" destOrd="0" presId="urn:microsoft.com/office/officeart/2005/8/layout/vList4"/>
    <dgm:cxn modelId="{D38EC21A-D559-4AF6-9238-A81E4B66E513}" type="presParOf" srcId="{5D622357-3FFC-4265-98B7-560D83279FC5}" destId="{97DE7250-1924-4DA4-BD89-201496D308AD}" srcOrd="1" destOrd="0" presId="urn:microsoft.com/office/officeart/2005/8/layout/vList4"/>
    <dgm:cxn modelId="{672D7E42-1332-4A73-94E9-5AC05694C168}" type="presParOf" srcId="{5D622357-3FFC-4265-98B7-560D83279FC5}" destId="{4AC18A49-46B0-496E-9279-5EC6A31F905D}" srcOrd="2" destOrd="0" presId="urn:microsoft.com/office/officeart/2005/8/layout/vList4"/>
    <dgm:cxn modelId="{D42E489D-8194-4219-945E-853B7A678FAF}" type="presParOf" srcId="{E5F4457F-5127-48E5-9BD4-828D09DC136E}" destId="{1B5E7BBC-89FE-4726-992F-61DBFE138C72}" srcOrd="1" destOrd="0" presId="urn:microsoft.com/office/officeart/2005/8/layout/vList4"/>
    <dgm:cxn modelId="{96AC022E-B184-48FF-A722-58A898B343A4}" type="presParOf" srcId="{E5F4457F-5127-48E5-9BD4-828D09DC136E}" destId="{F2CC4C40-1013-4FA4-8A07-00381E859699}" srcOrd="2" destOrd="0" presId="urn:microsoft.com/office/officeart/2005/8/layout/vList4"/>
    <dgm:cxn modelId="{BC5105BF-A953-4747-A7A0-E988C9700B85}" type="presParOf" srcId="{F2CC4C40-1013-4FA4-8A07-00381E859699}" destId="{32CEB61C-B480-4A59-A41B-76697C17A6B3}" srcOrd="0" destOrd="0" presId="urn:microsoft.com/office/officeart/2005/8/layout/vList4"/>
    <dgm:cxn modelId="{553FB798-2C11-45CA-9E16-C04FAD99F6CC}" type="presParOf" srcId="{F2CC4C40-1013-4FA4-8A07-00381E859699}" destId="{84807A56-3840-4B98-A2B9-654D65587C14}" srcOrd="1" destOrd="0" presId="urn:microsoft.com/office/officeart/2005/8/layout/vList4"/>
    <dgm:cxn modelId="{11B3EA44-D899-484F-ABE7-349D690F3CB1}" type="presParOf" srcId="{F2CC4C40-1013-4FA4-8A07-00381E859699}" destId="{0AD4D31E-B9CD-48C8-87DD-D1450F468034}" srcOrd="2" destOrd="0" presId="urn:microsoft.com/office/officeart/2005/8/layout/vList4"/>
    <dgm:cxn modelId="{D4440959-DC68-49AD-A6BE-6441D2701E41}" type="presParOf" srcId="{E5F4457F-5127-48E5-9BD4-828D09DC136E}" destId="{110261AF-FF5F-4525-987D-7F00B740BB99}" srcOrd="3" destOrd="0" presId="urn:microsoft.com/office/officeart/2005/8/layout/vList4"/>
    <dgm:cxn modelId="{96B5CB75-9D4B-4452-9297-2EE0184E498C}" type="presParOf" srcId="{E5F4457F-5127-48E5-9BD4-828D09DC136E}" destId="{0258B7F5-BF09-4AB3-9229-D8EAB66A540E}" srcOrd="4" destOrd="0" presId="urn:microsoft.com/office/officeart/2005/8/layout/vList4"/>
    <dgm:cxn modelId="{EF8CA705-5719-45C8-9A73-12C61C9EC186}" type="presParOf" srcId="{0258B7F5-BF09-4AB3-9229-D8EAB66A540E}" destId="{394B7EA5-5C1B-4423-8F80-C2010F61B80D}" srcOrd="0" destOrd="0" presId="urn:microsoft.com/office/officeart/2005/8/layout/vList4"/>
    <dgm:cxn modelId="{926C4740-B816-4A4A-A3BF-5769481C5B34}" type="presParOf" srcId="{0258B7F5-BF09-4AB3-9229-D8EAB66A540E}" destId="{15C8C1BD-2556-4C42-8B02-C772B3772327}" srcOrd="1" destOrd="0" presId="urn:microsoft.com/office/officeart/2005/8/layout/vList4"/>
    <dgm:cxn modelId="{A318688A-640F-4E7A-B6CE-9A178728DC35}" type="presParOf" srcId="{0258B7F5-BF09-4AB3-9229-D8EAB66A540E}" destId="{B20559E4-3B9F-4B9D-B14D-A65A0057E47E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F76BFD9-20BC-4B26-A783-44FFDDE73F1C}" type="doc">
      <dgm:prSet loTypeId="urn:microsoft.com/office/officeart/2005/8/layout/vList4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it-IT"/>
        </a:p>
      </dgm:t>
    </dgm:pt>
    <dgm:pt modelId="{2065A48F-9AAE-4C7E-B342-6DBD5A3A565C}">
      <dgm:prSet phldrT="[Testo]"/>
      <dgm:spPr/>
      <dgm:t>
        <a:bodyPr/>
        <a:lstStyle/>
        <a:p>
          <a:pPr algn="l"/>
          <a:r>
            <a:rPr lang="it-IT" sz="1200" b="1"/>
            <a:t>RICOSTRUZIONE ABITATIVA</a:t>
          </a:r>
        </a:p>
      </dgm:t>
    </dgm:pt>
    <dgm:pt modelId="{F69F73DF-FDE3-42A1-AB00-FE6200A83A8A}" type="parTrans" cxnId="{6C89C76F-18FA-47DE-B08E-DF4FE192950C}">
      <dgm:prSet/>
      <dgm:spPr/>
      <dgm:t>
        <a:bodyPr/>
        <a:lstStyle/>
        <a:p>
          <a:endParaRPr lang="it-IT"/>
        </a:p>
      </dgm:t>
    </dgm:pt>
    <dgm:pt modelId="{BF2A0216-529A-4B93-BAFE-0061A9A39C4B}" type="sibTrans" cxnId="{6C89C76F-18FA-47DE-B08E-DF4FE192950C}">
      <dgm:prSet/>
      <dgm:spPr/>
      <dgm:t>
        <a:bodyPr/>
        <a:lstStyle/>
        <a:p>
          <a:endParaRPr lang="it-IT"/>
        </a:p>
      </dgm:t>
    </dgm:pt>
    <dgm:pt modelId="{74D16A6D-92E4-420C-A13C-02125C7EE907}">
      <dgm:prSet phldrT="[Testo]" custT="1"/>
      <dgm:spPr/>
      <dgm:t>
        <a:bodyPr/>
        <a:lstStyle/>
        <a:p>
          <a:pPr algn="l"/>
          <a:r>
            <a:rPr lang="it-IT" sz="1400" b="1"/>
            <a:t>Concessioni </a:t>
          </a:r>
          <a:r>
            <a:rPr lang="it-IT" sz="1400"/>
            <a:t>per un totale di </a:t>
          </a:r>
          <a:r>
            <a:rPr lang="it-IT" sz="1400" b="1"/>
            <a:t>210</a:t>
          </a:r>
          <a:r>
            <a:rPr lang="it-IT" sz="1400"/>
            <a:t> milioni di euro su piattaforma </a:t>
          </a:r>
          <a:r>
            <a:rPr lang="it-IT" sz="1400" b="1"/>
            <a:t>MUDE</a:t>
          </a:r>
        </a:p>
      </dgm:t>
    </dgm:pt>
    <dgm:pt modelId="{402101AC-1BA6-4486-9BE2-4745A079F7C5}" type="parTrans" cxnId="{B553C5DB-B91F-45CC-92A2-96BBF9B3F7D3}">
      <dgm:prSet/>
      <dgm:spPr/>
      <dgm:t>
        <a:bodyPr/>
        <a:lstStyle/>
        <a:p>
          <a:endParaRPr lang="it-IT"/>
        </a:p>
      </dgm:t>
    </dgm:pt>
    <dgm:pt modelId="{DCCFEB69-94DB-40C3-BB84-23F5DCDE2C6A}" type="sibTrans" cxnId="{B553C5DB-B91F-45CC-92A2-96BBF9B3F7D3}">
      <dgm:prSet/>
      <dgm:spPr/>
      <dgm:t>
        <a:bodyPr/>
        <a:lstStyle/>
        <a:p>
          <a:endParaRPr lang="it-IT"/>
        </a:p>
      </dgm:t>
    </dgm:pt>
    <dgm:pt modelId="{45CB3FB0-6C96-43AC-B12C-DA5BA90465BF}">
      <dgm:prSet phldrT="[Testo]" custT="1"/>
      <dgm:spPr/>
      <dgm:t>
        <a:bodyPr/>
        <a:lstStyle/>
        <a:p>
          <a:pPr algn="l"/>
          <a:r>
            <a:rPr lang="it-IT" sz="1400" b="1"/>
            <a:t>Contributi liquidati </a:t>
          </a:r>
          <a:r>
            <a:rPr lang="it-IT" sz="1400"/>
            <a:t>per oltre </a:t>
          </a:r>
          <a:r>
            <a:rPr lang="it-IT" sz="1400" b="1"/>
            <a:t>189 </a:t>
          </a:r>
          <a:r>
            <a:rPr lang="it-IT" sz="1400"/>
            <a:t>milioni di euro</a:t>
          </a:r>
        </a:p>
      </dgm:t>
    </dgm:pt>
    <dgm:pt modelId="{A6BC49D6-50D6-4FE4-A6CA-AAED7360A444}" type="parTrans" cxnId="{EF6806AA-2A82-4D6A-B9FC-9ECB02ED81BB}">
      <dgm:prSet/>
      <dgm:spPr/>
      <dgm:t>
        <a:bodyPr/>
        <a:lstStyle/>
        <a:p>
          <a:endParaRPr lang="it-IT"/>
        </a:p>
      </dgm:t>
    </dgm:pt>
    <dgm:pt modelId="{3D8318B1-67E1-442F-A5AC-4B11EFD2E277}" type="sibTrans" cxnId="{EF6806AA-2A82-4D6A-B9FC-9ECB02ED81BB}">
      <dgm:prSet/>
      <dgm:spPr/>
      <dgm:t>
        <a:bodyPr/>
        <a:lstStyle/>
        <a:p>
          <a:endParaRPr lang="it-IT"/>
        </a:p>
      </dgm:t>
    </dgm:pt>
    <dgm:pt modelId="{8CFE390B-76DF-4D0B-8CC4-81289102BB05}">
      <dgm:prSet phldrT="[Testo]"/>
      <dgm:spPr/>
      <dgm:t>
        <a:bodyPr/>
        <a:lstStyle/>
        <a:p>
          <a:r>
            <a:rPr lang="it-IT" sz="1200" b="1"/>
            <a:t>RICOSTRUZIONE PRODUTTIVA</a:t>
          </a:r>
        </a:p>
      </dgm:t>
    </dgm:pt>
    <dgm:pt modelId="{D73C564C-9F4E-4BF3-BBE6-7A8083BBC1AC}" type="parTrans" cxnId="{45F23CD0-6A52-4C9C-9F5C-5B95387F3EA4}">
      <dgm:prSet/>
      <dgm:spPr/>
      <dgm:t>
        <a:bodyPr/>
        <a:lstStyle/>
        <a:p>
          <a:endParaRPr lang="it-IT"/>
        </a:p>
      </dgm:t>
    </dgm:pt>
    <dgm:pt modelId="{FE94F620-6D6B-4C65-A7C5-9BE7EC4E26F7}" type="sibTrans" cxnId="{45F23CD0-6A52-4C9C-9F5C-5B95387F3EA4}">
      <dgm:prSet/>
      <dgm:spPr/>
      <dgm:t>
        <a:bodyPr/>
        <a:lstStyle/>
        <a:p>
          <a:endParaRPr lang="it-IT"/>
        </a:p>
      </dgm:t>
    </dgm:pt>
    <dgm:pt modelId="{0B90018F-BD2E-4CC0-BAD3-7701A570D9CF}">
      <dgm:prSet phldrT="[Testo]" custT="1"/>
      <dgm:spPr/>
      <dgm:t>
        <a:bodyPr/>
        <a:lstStyle/>
        <a:p>
          <a:r>
            <a:rPr lang="it-IT" sz="1400" b="1"/>
            <a:t>Concessioni </a:t>
          </a:r>
          <a:r>
            <a:rPr lang="it-IT" sz="1400"/>
            <a:t>per un totale di </a:t>
          </a:r>
          <a:r>
            <a:rPr lang="it-IT" sz="1400" b="1"/>
            <a:t>151</a:t>
          </a:r>
          <a:r>
            <a:rPr lang="it-IT" sz="1400"/>
            <a:t> milioni di euro su piattaforma </a:t>
          </a:r>
          <a:r>
            <a:rPr lang="it-IT" sz="1400" b="1"/>
            <a:t>SFINGE</a:t>
          </a:r>
          <a:endParaRPr lang="it-IT" sz="1400"/>
        </a:p>
      </dgm:t>
    </dgm:pt>
    <dgm:pt modelId="{8399F5F8-9933-45F8-87A3-942D41CF6657}" type="parTrans" cxnId="{EAE217B9-7BF9-4F47-8306-5C120DD43D24}">
      <dgm:prSet/>
      <dgm:spPr/>
      <dgm:t>
        <a:bodyPr/>
        <a:lstStyle/>
        <a:p>
          <a:endParaRPr lang="it-IT"/>
        </a:p>
      </dgm:t>
    </dgm:pt>
    <dgm:pt modelId="{DCC33CF0-4C18-4176-A955-A0F8AE263343}" type="sibTrans" cxnId="{EAE217B9-7BF9-4F47-8306-5C120DD43D24}">
      <dgm:prSet/>
      <dgm:spPr/>
      <dgm:t>
        <a:bodyPr/>
        <a:lstStyle/>
        <a:p>
          <a:endParaRPr lang="it-IT"/>
        </a:p>
      </dgm:t>
    </dgm:pt>
    <dgm:pt modelId="{4777C452-115E-458E-85CB-635DE36BFA0E}">
      <dgm:prSet phldrT="[Testo]"/>
      <dgm:spPr/>
      <dgm:t>
        <a:bodyPr/>
        <a:lstStyle/>
        <a:p>
          <a:r>
            <a:rPr lang="it-IT" sz="1200" b="1"/>
            <a:t>RICOSTRUZIONE PUBBLICA</a:t>
          </a:r>
        </a:p>
      </dgm:t>
    </dgm:pt>
    <dgm:pt modelId="{D7799904-001D-4E29-8328-7B762195F3FB}" type="parTrans" cxnId="{660EE8E1-9F4D-40C1-837F-0AE6AD0D81B7}">
      <dgm:prSet/>
      <dgm:spPr/>
      <dgm:t>
        <a:bodyPr/>
        <a:lstStyle/>
        <a:p>
          <a:endParaRPr lang="it-IT"/>
        </a:p>
      </dgm:t>
    </dgm:pt>
    <dgm:pt modelId="{2B3FCB14-D42C-4B8C-97F8-C4B2429A5D72}" type="sibTrans" cxnId="{660EE8E1-9F4D-40C1-837F-0AE6AD0D81B7}">
      <dgm:prSet/>
      <dgm:spPr/>
      <dgm:t>
        <a:bodyPr/>
        <a:lstStyle/>
        <a:p>
          <a:endParaRPr lang="it-IT"/>
        </a:p>
      </dgm:t>
    </dgm:pt>
    <dgm:pt modelId="{BC4A41F0-E1C2-431D-B968-F835DCA3B7E1}">
      <dgm:prSet phldrT="[Testo]" custT="1"/>
      <dgm:spPr/>
      <dgm:t>
        <a:bodyPr/>
        <a:lstStyle/>
        <a:p>
          <a:r>
            <a:rPr lang="it-IT" sz="1400" b="1"/>
            <a:t>262 interventi finanziati </a:t>
          </a:r>
          <a:r>
            <a:rPr lang="it-IT" sz="1400" b="0"/>
            <a:t>per un totale di </a:t>
          </a:r>
          <a:r>
            <a:rPr lang="it-IT" sz="1400" b="1"/>
            <a:t>120</a:t>
          </a:r>
          <a:r>
            <a:rPr lang="it-IT" sz="1400"/>
            <a:t> milioni di euro su piattaforma </a:t>
          </a:r>
          <a:r>
            <a:rPr lang="it-IT" sz="1400" b="1"/>
            <a:t>FENICE</a:t>
          </a:r>
          <a:endParaRPr lang="it-IT" sz="1400"/>
        </a:p>
      </dgm:t>
    </dgm:pt>
    <dgm:pt modelId="{82819724-7C0D-44C2-B014-1A748BD26A1D}" type="parTrans" cxnId="{15879A95-F508-4C2E-8344-4813709BC235}">
      <dgm:prSet/>
      <dgm:spPr/>
      <dgm:t>
        <a:bodyPr/>
        <a:lstStyle/>
        <a:p>
          <a:endParaRPr lang="it-IT"/>
        </a:p>
      </dgm:t>
    </dgm:pt>
    <dgm:pt modelId="{51DD226F-2FA9-471B-97F7-8B42B5E1BD34}" type="sibTrans" cxnId="{15879A95-F508-4C2E-8344-4813709BC235}">
      <dgm:prSet/>
      <dgm:spPr/>
      <dgm:t>
        <a:bodyPr/>
        <a:lstStyle/>
        <a:p>
          <a:endParaRPr lang="it-IT"/>
        </a:p>
      </dgm:t>
    </dgm:pt>
    <dgm:pt modelId="{CA771D89-06B4-4F2D-9A1A-EA13B6E7CA7F}">
      <dgm:prSet phldrT="[Testo]" custT="1"/>
      <dgm:spPr/>
      <dgm:t>
        <a:bodyPr/>
        <a:lstStyle/>
        <a:p>
          <a:pPr algn="l"/>
          <a:r>
            <a:rPr lang="it-IT" sz="1400" b="0"/>
            <a:t>Oltre</a:t>
          </a:r>
          <a:r>
            <a:rPr lang="it-IT" sz="1400" b="1"/>
            <a:t> 587 </a:t>
          </a:r>
          <a:r>
            <a:rPr lang="it-IT" sz="1400" b="0"/>
            <a:t>interventi</a:t>
          </a:r>
          <a:r>
            <a:rPr lang="it-IT" sz="1400" b="1"/>
            <a:t> completati</a:t>
          </a:r>
        </a:p>
      </dgm:t>
    </dgm:pt>
    <dgm:pt modelId="{37AE77BF-C8D0-4849-B89F-2CE9FC771224}" type="parTrans" cxnId="{AFD708B2-FFA7-4583-BD1A-E1EF4CFEEF42}">
      <dgm:prSet/>
      <dgm:spPr/>
      <dgm:t>
        <a:bodyPr/>
        <a:lstStyle/>
        <a:p>
          <a:endParaRPr lang="it-IT"/>
        </a:p>
      </dgm:t>
    </dgm:pt>
    <dgm:pt modelId="{5AB29517-7355-4B5D-8B4B-BEFA968DEC06}" type="sibTrans" cxnId="{AFD708B2-FFA7-4583-BD1A-E1EF4CFEEF42}">
      <dgm:prSet/>
      <dgm:spPr/>
      <dgm:t>
        <a:bodyPr/>
        <a:lstStyle/>
        <a:p>
          <a:endParaRPr lang="it-IT"/>
        </a:p>
      </dgm:t>
    </dgm:pt>
    <dgm:pt modelId="{410E8000-F476-4CEF-8FE9-376E4B222E89}">
      <dgm:prSet custT="1"/>
      <dgm:spPr/>
      <dgm:t>
        <a:bodyPr/>
        <a:lstStyle/>
        <a:p>
          <a:r>
            <a:rPr lang="it-IT" sz="1400" b="1"/>
            <a:t>Contributi liquidati </a:t>
          </a:r>
          <a:r>
            <a:rPr lang="it-IT" sz="1400"/>
            <a:t>per </a:t>
          </a:r>
          <a:r>
            <a:rPr lang="it-IT" sz="1400" b="1"/>
            <a:t>137 </a:t>
          </a:r>
          <a:r>
            <a:rPr lang="it-IT" sz="1400" b="0"/>
            <a:t>milioni</a:t>
          </a:r>
          <a:r>
            <a:rPr lang="it-IT" sz="1400" b="1"/>
            <a:t> </a:t>
          </a:r>
          <a:r>
            <a:rPr lang="it-IT" sz="1400"/>
            <a:t>di euro</a:t>
          </a:r>
        </a:p>
      </dgm:t>
    </dgm:pt>
    <dgm:pt modelId="{E6F949A3-5539-4C5A-ADE3-C8E27BC8A58A}" type="parTrans" cxnId="{09B17FFE-0FC7-4F17-A0A0-A28197AFE8CE}">
      <dgm:prSet/>
      <dgm:spPr/>
      <dgm:t>
        <a:bodyPr/>
        <a:lstStyle/>
        <a:p>
          <a:endParaRPr lang="it-IT"/>
        </a:p>
      </dgm:t>
    </dgm:pt>
    <dgm:pt modelId="{BE5EA934-4D86-4EEA-99D7-DE17AF8EA9BC}" type="sibTrans" cxnId="{09B17FFE-0FC7-4F17-A0A0-A28197AFE8CE}">
      <dgm:prSet/>
      <dgm:spPr/>
      <dgm:t>
        <a:bodyPr/>
        <a:lstStyle/>
        <a:p>
          <a:endParaRPr lang="it-IT"/>
        </a:p>
      </dgm:t>
    </dgm:pt>
    <dgm:pt modelId="{C389BEAD-F44E-46A0-99C3-A8BCAA03F26E}">
      <dgm:prSet custT="1"/>
      <dgm:spPr/>
      <dgm:t>
        <a:bodyPr/>
        <a:lstStyle/>
        <a:p>
          <a:r>
            <a:rPr lang="it-IT" sz="1400" b="0"/>
            <a:t>Oltre</a:t>
          </a:r>
          <a:r>
            <a:rPr lang="it-IT" sz="1400" b="1"/>
            <a:t> 130 </a:t>
          </a:r>
          <a:r>
            <a:rPr lang="it-IT" sz="1400" b="0"/>
            <a:t>interventi</a:t>
          </a:r>
          <a:r>
            <a:rPr lang="it-IT" sz="1400" b="1"/>
            <a:t> completati</a:t>
          </a:r>
        </a:p>
      </dgm:t>
    </dgm:pt>
    <dgm:pt modelId="{2FCF0D09-5E50-449E-9327-6C73A0795C7E}" type="parTrans" cxnId="{4D01C954-ED29-4DE4-87DB-04FA366F784C}">
      <dgm:prSet/>
      <dgm:spPr/>
      <dgm:t>
        <a:bodyPr/>
        <a:lstStyle/>
        <a:p>
          <a:endParaRPr lang="it-IT"/>
        </a:p>
      </dgm:t>
    </dgm:pt>
    <dgm:pt modelId="{31019C96-45C4-4D33-840D-716A22491963}" type="sibTrans" cxnId="{4D01C954-ED29-4DE4-87DB-04FA366F784C}">
      <dgm:prSet/>
      <dgm:spPr/>
      <dgm:t>
        <a:bodyPr/>
        <a:lstStyle/>
        <a:p>
          <a:endParaRPr lang="it-IT"/>
        </a:p>
      </dgm:t>
    </dgm:pt>
    <dgm:pt modelId="{A64E27C7-330B-4B3D-863F-E21588B00FCB}">
      <dgm:prSet custT="1"/>
      <dgm:spPr/>
      <dgm:t>
        <a:bodyPr/>
        <a:lstStyle/>
        <a:p>
          <a:r>
            <a:rPr lang="it-IT" sz="1400" b="1"/>
            <a:t>126 cantieri conclusi </a:t>
          </a:r>
          <a:r>
            <a:rPr lang="it-IT" sz="1400" b="0"/>
            <a:t>per un totale di </a:t>
          </a:r>
          <a:r>
            <a:rPr lang="it-IT" sz="1400" b="1"/>
            <a:t>38</a:t>
          </a:r>
          <a:r>
            <a:rPr lang="it-IT" sz="1400" b="0"/>
            <a:t> </a:t>
          </a:r>
          <a:r>
            <a:rPr lang="it-IT" sz="1400"/>
            <a:t>milioni di euro</a:t>
          </a:r>
        </a:p>
      </dgm:t>
    </dgm:pt>
    <dgm:pt modelId="{4FE9277E-9E28-4D8F-86BF-A4AF690EA35D}" type="parTrans" cxnId="{9ACEF84B-45A0-4015-BD01-24B70110B242}">
      <dgm:prSet/>
      <dgm:spPr/>
      <dgm:t>
        <a:bodyPr/>
        <a:lstStyle/>
        <a:p>
          <a:endParaRPr lang="it-IT"/>
        </a:p>
      </dgm:t>
    </dgm:pt>
    <dgm:pt modelId="{A1B90492-683C-4EEE-84B8-794346C03699}" type="sibTrans" cxnId="{9ACEF84B-45A0-4015-BD01-24B70110B242}">
      <dgm:prSet/>
      <dgm:spPr/>
      <dgm:t>
        <a:bodyPr/>
        <a:lstStyle/>
        <a:p>
          <a:endParaRPr lang="it-IT"/>
        </a:p>
      </dgm:t>
    </dgm:pt>
    <dgm:pt modelId="{9A8F384C-3267-4C6C-B1C6-CFE52BC00903}">
      <dgm:prSet custT="1"/>
      <dgm:spPr/>
      <dgm:t>
        <a:bodyPr/>
        <a:lstStyle/>
        <a:p>
          <a:r>
            <a:rPr lang="it-IT" sz="1400" b="1"/>
            <a:t>66 cantieri in corso </a:t>
          </a:r>
          <a:r>
            <a:rPr lang="it-IT" sz="1400" b="0"/>
            <a:t>per un totale di </a:t>
          </a:r>
          <a:r>
            <a:rPr lang="it-IT" sz="1400" b="1"/>
            <a:t>45</a:t>
          </a:r>
          <a:r>
            <a:rPr lang="it-IT" sz="1400" b="0"/>
            <a:t> </a:t>
          </a:r>
          <a:r>
            <a:rPr lang="it-IT" sz="1400"/>
            <a:t>milioni di euro</a:t>
          </a:r>
          <a:endParaRPr lang="it-IT" sz="1400" b="1"/>
        </a:p>
      </dgm:t>
    </dgm:pt>
    <dgm:pt modelId="{9AFE4724-590C-4338-9A80-A5377053B2B2}" type="parTrans" cxnId="{C8AA0CFD-CA7A-4F7D-B6EC-C58056FB40D5}">
      <dgm:prSet/>
      <dgm:spPr/>
      <dgm:t>
        <a:bodyPr/>
        <a:lstStyle/>
        <a:p>
          <a:endParaRPr lang="it-IT"/>
        </a:p>
      </dgm:t>
    </dgm:pt>
    <dgm:pt modelId="{71E1B93F-9D33-4B1C-AD2C-F461529C2734}" type="sibTrans" cxnId="{C8AA0CFD-CA7A-4F7D-B6EC-C58056FB40D5}">
      <dgm:prSet/>
      <dgm:spPr/>
      <dgm:t>
        <a:bodyPr/>
        <a:lstStyle/>
        <a:p>
          <a:endParaRPr lang="it-IT"/>
        </a:p>
      </dgm:t>
    </dgm:pt>
    <dgm:pt modelId="{E5F4457F-5127-48E5-9BD4-828D09DC136E}" type="pres">
      <dgm:prSet presAssocID="{AF76BFD9-20BC-4B26-A783-44FFDDE73F1C}" presName="linear" presStyleCnt="0">
        <dgm:presLayoutVars>
          <dgm:dir/>
          <dgm:resizeHandles val="exact"/>
        </dgm:presLayoutVars>
      </dgm:prSet>
      <dgm:spPr/>
    </dgm:pt>
    <dgm:pt modelId="{5D622357-3FFC-4265-98B7-560D83279FC5}" type="pres">
      <dgm:prSet presAssocID="{2065A48F-9AAE-4C7E-B342-6DBD5A3A565C}" presName="comp" presStyleCnt="0"/>
      <dgm:spPr/>
    </dgm:pt>
    <dgm:pt modelId="{D05CB56F-8DC7-4653-8B9C-2643EF2DBFCB}" type="pres">
      <dgm:prSet presAssocID="{2065A48F-9AAE-4C7E-B342-6DBD5A3A565C}" presName="box" presStyleLbl="node1" presStyleIdx="0" presStyleCnt="3" custScaleY="94155" custLinFactNeighborX="1208" custLinFactNeighborY="2991"/>
      <dgm:spPr/>
    </dgm:pt>
    <dgm:pt modelId="{97DE7250-1924-4DA4-BD89-201496D308AD}" type="pres">
      <dgm:prSet presAssocID="{2065A48F-9AAE-4C7E-B342-6DBD5A3A565C}" presName="img" presStyleLbl="fgImgPlace1" presStyleIdx="0" presStyleCnt="3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Casa con riempimento a tinta unita"/>
        </a:ext>
      </dgm:extLst>
    </dgm:pt>
    <dgm:pt modelId="{4AC18A49-46B0-496E-9279-5EC6A31F905D}" type="pres">
      <dgm:prSet presAssocID="{2065A48F-9AAE-4C7E-B342-6DBD5A3A565C}" presName="text" presStyleLbl="node1" presStyleIdx="0" presStyleCnt="3">
        <dgm:presLayoutVars>
          <dgm:bulletEnabled val="1"/>
        </dgm:presLayoutVars>
      </dgm:prSet>
      <dgm:spPr/>
    </dgm:pt>
    <dgm:pt modelId="{1B5E7BBC-89FE-4726-992F-61DBFE138C72}" type="pres">
      <dgm:prSet presAssocID="{BF2A0216-529A-4B93-BAFE-0061A9A39C4B}" presName="spacer" presStyleCnt="0"/>
      <dgm:spPr/>
    </dgm:pt>
    <dgm:pt modelId="{F2CC4C40-1013-4FA4-8A07-00381E859699}" type="pres">
      <dgm:prSet presAssocID="{8CFE390B-76DF-4D0B-8CC4-81289102BB05}" presName="comp" presStyleCnt="0"/>
      <dgm:spPr/>
    </dgm:pt>
    <dgm:pt modelId="{32CEB61C-B480-4A59-A41B-76697C17A6B3}" type="pres">
      <dgm:prSet presAssocID="{8CFE390B-76DF-4D0B-8CC4-81289102BB05}" presName="box" presStyleLbl="node1" presStyleIdx="1" presStyleCnt="3" custScaleY="93566" custLinFactNeighborX="242" custLinFactNeighborY="2254"/>
      <dgm:spPr/>
    </dgm:pt>
    <dgm:pt modelId="{84807A56-3840-4B98-A2B9-654D65587C14}" type="pres">
      <dgm:prSet presAssocID="{8CFE390B-76DF-4D0B-8CC4-81289102BB05}" presName="img" presStyleLbl="fgImgPlace1" presStyleIdx="1" presStyleCnt="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Fabbrica con riempimento a tinta unita"/>
        </a:ext>
      </dgm:extLst>
    </dgm:pt>
    <dgm:pt modelId="{0AD4D31E-B9CD-48C8-87DD-D1450F468034}" type="pres">
      <dgm:prSet presAssocID="{8CFE390B-76DF-4D0B-8CC4-81289102BB05}" presName="text" presStyleLbl="node1" presStyleIdx="1" presStyleCnt="3">
        <dgm:presLayoutVars>
          <dgm:bulletEnabled val="1"/>
        </dgm:presLayoutVars>
      </dgm:prSet>
      <dgm:spPr/>
    </dgm:pt>
    <dgm:pt modelId="{110261AF-FF5F-4525-987D-7F00B740BB99}" type="pres">
      <dgm:prSet presAssocID="{FE94F620-6D6B-4C65-A7C5-9BE7EC4E26F7}" presName="spacer" presStyleCnt="0"/>
      <dgm:spPr/>
    </dgm:pt>
    <dgm:pt modelId="{0258B7F5-BF09-4AB3-9229-D8EAB66A540E}" type="pres">
      <dgm:prSet presAssocID="{4777C452-115E-458E-85CB-635DE36BFA0E}" presName="comp" presStyleCnt="0"/>
      <dgm:spPr/>
    </dgm:pt>
    <dgm:pt modelId="{394B7EA5-5C1B-4423-8F80-C2010F61B80D}" type="pres">
      <dgm:prSet presAssocID="{4777C452-115E-458E-85CB-635DE36BFA0E}" presName="box" presStyleLbl="node1" presStyleIdx="2" presStyleCnt="3" custLinFactNeighborY="5743"/>
      <dgm:spPr/>
    </dgm:pt>
    <dgm:pt modelId="{15C8C1BD-2556-4C42-8B02-C772B3772327}" type="pres">
      <dgm:prSet presAssocID="{4777C452-115E-458E-85CB-635DE36BFA0E}" presName="img" presStyleLbl="fgImgPlace1" presStyleIdx="2" presStyleCnt="3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Scuola con riempimento a tinta unita"/>
        </a:ext>
      </dgm:extLst>
    </dgm:pt>
    <dgm:pt modelId="{B20559E4-3B9F-4B9D-B14D-A65A0057E47E}" type="pres">
      <dgm:prSet presAssocID="{4777C452-115E-458E-85CB-635DE36BFA0E}" presName="text" presStyleLbl="node1" presStyleIdx="2" presStyleCnt="3">
        <dgm:presLayoutVars>
          <dgm:bulletEnabled val="1"/>
        </dgm:presLayoutVars>
      </dgm:prSet>
      <dgm:spPr/>
    </dgm:pt>
  </dgm:ptLst>
  <dgm:cxnLst>
    <dgm:cxn modelId="{8ACD0207-5D8E-4C2C-AD3F-6AA3826657BC}" type="presOf" srcId="{4777C452-115E-458E-85CB-635DE36BFA0E}" destId="{394B7EA5-5C1B-4423-8F80-C2010F61B80D}" srcOrd="0" destOrd="0" presId="urn:microsoft.com/office/officeart/2005/8/layout/vList4"/>
    <dgm:cxn modelId="{D343AC0D-B7FD-4D27-AE0C-65CC54E0A9BD}" type="presOf" srcId="{C389BEAD-F44E-46A0-99C3-A8BCAA03F26E}" destId="{32CEB61C-B480-4A59-A41B-76697C17A6B3}" srcOrd="0" destOrd="3" presId="urn:microsoft.com/office/officeart/2005/8/layout/vList4"/>
    <dgm:cxn modelId="{56EAC60D-7FD8-40AC-B66E-F1ABE84FE8C5}" type="presOf" srcId="{CA771D89-06B4-4F2D-9A1A-EA13B6E7CA7F}" destId="{D05CB56F-8DC7-4653-8B9C-2643EF2DBFCB}" srcOrd="0" destOrd="3" presId="urn:microsoft.com/office/officeart/2005/8/layout/vList4"/>
    <dgm:cxn modelId="{36F3F40E-0959-46C2-8FCF-F152EF232F4D}" type="presOf" srcId="{45CB3FB0-6C96-43AC-B12C-DA5BA90465BF}" destId="{4AC18A49-46B0-496E-9279-5EC6A31F905D}" srcOrd="1" destOrd="2" presId="urn:microsoft.com/office/officeart/2005/8/layout/vList4"/>
    <dgm:cxn modelId="{2AEDBD1C-B023-41F6-810C-2061B6065332}" type="presOf" srcId="{2065A48F-9AAE-4C7E-B342-6DBD5A3A565C}" destId="{D05CB56F-8DC7-4653-8B9C-2643EF2DBFCB}" srcOrd="0" destOrd="0" presId="urn:microsoft.com/office/officeart/2005/8/layout/vList4"/>
    <dgm:cxn modelId="{C06D2E3F-0458-4A82-AF89-FD626955EA23}" type="presOf" srcId="{A64E27C7-330B-4B3D-863F-E21588B00FCB}" destId="{B20559E4-3B9F-4B9D-B14D-A65A0057E47E}" srcOrd="1" destOrd="2" presId="urn:microsoft.com/office/officeart/2005/8/layout/vList4"/>
    <dgm:cxn modelId="{896B9D62-6385-4058-B403-313823D7A6FA}" type="presOf" srcId="{2065A48F-9AAE-4C7E-B342-6DBD5A3A565C}" destId="{4AC18A49-46B0-496E-9279-5EC6A31F905D}" srcOrd="1" destOrd="0" presId="urn:microsoft.com/office/officeart/2005/8/layout/vList4"/>
    <dgm:cxn modelId="{2817A946-577E-4EC0-8C1D-70A3CC23E068}" type="presOf" srcId="{74D16A6D-92E4-420C-A13C-02125C7EE907}" destId="{D05CB56F-8DC7-4653-8B9C-2643EF2DBFCB}" srcOrd="0" destOrd="1" presId="urn:microsoft.com/office/officeart/2005/8/layout/vList4"/>
    <dgm:cxn modelId="{FF4FC346-B918-48B6-A543-A875FA10C65B}" type="presOf" srcId="{4777C452-115E-458E-85CB-635DE36BFA0E}" destId="{B20559E4-3B9F-4B9D-B14D-A65A0057E47E}" srcOrd="1" destOrd="0" presId="urn:microsoft.com/office/officeart/2005/8/layout/vList4"/>
    <dgm:cxn modelId="{2CCEEF6A-5AF8-4D6C-B972-E4CA0EBB8617}" type="presOf" srcId="{410E8000-F476-4CEF-8FE9-376E4B222E89}" destId="{0AD4D31E-B9CD-48C8-87DD-D1450F468034}" srcOrd="1" destOrd="2" presId="urn:microsoft.com/office/officeart/2005/8/layout/vList4"/>
    <dgm:cxn modelId="{9ACEF84B-45A0-4015-BD01-24B70110B242}" srcId="{4777C452-115E-458E-85CB-635DE36BFA0E}" destId="{A64E27C7-330B-4B3D-863F-E21588B00FCB}" srcOrd="1" destOrd="0" parTransId="{4FE9277E-9E28-4D8F-86BF-A4AF690EA35D}" sibTransId="{A1B90492-683C-4EEE-84B8-794346C03699}"/>
    <dgm:cxn modelId="{6C89C76F-18FA-47DE-B08E-DF4FE192950C}" srcId="{AF76BFD9-20BC-4B26-A783-44FFDDE73F1C}" destId="{2065A48F-9AAE-4C7E-B342-6DBD5A3A565C}" srcOrd="0" destOrd="0" parTransId="{F69F73DF-FDE3-42A1-AB00-FE6200A83A8A}" sibTransId="{BF2A0216-529A-4B93-BAFE-0061A9A39C4B}"/>
    <dgm:cxn modelId="{00ABDB71-4FE9-4FCF-8528-3AD552E8E24A}" type="presOf" srcId="{AF76BFD9-20BC-4B26-A783-44FFDDE73F1C}" destId="{E5F4457F-5127-48E5-9BD4-828D09DC136E}" srcOrd="0" destOrd="0" presId="urn:microsoft.com/office/officeart/2005/8/layout/vList4"/>
    <dgm:cxn modelId="{4D01C954-ED29-4DE4-87DB-04FA366F784C}" srcId="{8CFE390B-76DF-4D0B-8CC4-81289102BB05}" destId="{C389BEAD-F44E-46A0-99C3-A8BCAA03F26E}" srcOrd="2" destOrd="0" parTransId="{2FCF0D09-5E50-449E-9327-6C73A0795C7E}" sibTransId="{31019C96-45C4-4D33-840D-716A22491963}"/>
    <dgm:cxn modelId="{DE42E488-760B-4B7D-83A6-5266ADC911EF}" type="presOf" srcId="{9A8F384C-3267-4C6C-B1C6-CFE52BC00903}" destId="{394B7EA5-5C1B-4423-8F80-C2010F61B80D}" srcOrd="0" destOrd="3" presId="urn:microsoft.com/office/officeart/2005/8/layout/vList4"/>
    <dgm:cxn modelId="{E655AA8E-F4AA-4B59-A35C-F7A6506B9115}" type="presOf" srcId="{0B90018F-BD2E-4CC0-BAD3-7701A570D9CF}" destId="{32CEB61C-B480-4A59-A41B-76697C17A6B3}" srcOrd="0" destOrd="1" presId="urn:microsoft.com/office/officeart/2005/8/layout/vList4"/>
    <dgm:cxn modelId="{C116EA91-21BB-4631-AE56-958DD1DFB645}" type="presOf" srcId="{8CFE390B-76DF-4D0B-8CC4-81289102BB05}" destId="{0AD4D31E-B9CD-48C8-87DD-D1450F468034}" srcOrd="1" destOrd="0" presId="urn:microsoft.com/office/officeart/2005/8/layout/vList4"/>
    <dgm:cxn modelId="{169D4492-B72E-46BC-854A-7819FFFDA8B1}" type="presOf" srcId="{BC4A41F0-E1C2-431D-B968-F835DCA3B7E1}" destId="{394B7EA5-5C1B-4423-8F80-C2010F61B80D}" srcOrd="0" destOrd="1" presId="urn:microsoft.com/office/officeart/2005/8/layout/vList4"/>
    <dgm:cxn modelId="{15879A95-F508-4C2E-8344-4813709BC235}" srcId="{4777C452-115E-458E-85CB-635DE36BFA0E}" destId="{BC4A41F0-E1C2-431D-B968-F835DCA3B7E1}" srcOrd="0" destOrd="0" parTransId="{82819724-7C0D-44C2-B014-1A748BD26A1D}" sibTransId="{51DD226F-2FA9-471B-97F7-8B42B5E1BD34}"/>
    <dgm:cxn modelId="{DE3DDB95-F97E-4704-BED4-7CDFA347B533}" type="presOf" srcId="{9A8F384C-3267-4C6C-B1C6-CFE52BC00903}" destId="{B20559E4-3B9F-4B9D-B14D-A65A0057E47E}" srcOrd="1" destOrd="3" presId="urn:microsoft.com/office/officeart/2005/8/layout/vList4"/>
    <dgm:cxn modelId="{05886097-FFAE-49C4-BBF3-9236BF07A148}" type="presOf" srcId="{CA771D89-06B4-4F2D-9A1A-EA13B6E7CA7F}" destId="{4AC18A49-46B0-496E-9279-5EC6A31F905D}" srcOrd="1" destOrd="3" presId="urn:microsoft.com/office/officeart/2005/8/layout/vList4"/>
    <dgm:cxn modelId="{493B35A2-19F5-42CC-81C8-F361952C6DF8}" type="presOf" srcId="{74D16A6D-92E4-420C-A13C-02125C7EE907}" destId="{4AC18A49-46B0-496E-9279-5EC6A31F905D}" srcOrd="1" destOrd="1" presId="urn:microsoft.com/office/officeart/2005/8/layout/vList4"/>
    <dgm:cxn modelId="{F20995A4-BD9C-435B-8341-D2193E1BD391}" type="presOf" srcId="{410E8000-F476-4CEF-8FE9-376E4B222E89}" destId="{32CEB61C-B480-4A59-A41B-76697C17A6B3}" srcOrd="0" destOrd="2" presId="urn:microsoft.com/office/officeart/2005/8/layout/vList4"/>
    <dgm:cxn modelId="{B23E6EA7-7219-4CA5-8792-07FED9CAD81D}" type="presOf" srcId="{BC4A41F0-E1C2-431D-B968-F835DCA3B7E1}" destId="{B20559E4-3B9F-4B9D-B14D-A65A0057E47E}" srcOrd="1" destOrd="1" presId="urn:microsoft.com/office/officeart/2005/8/layout/vList4"/>
    <dgm:cxn modelId="{D3EE4DA9-6ABC-493C-A8AB-1972CC73A82C}" type="presOf" srcId="{45CB3FB0-6C96-43AC-B12C-DA5BA90465BF}" destId="{D05CB56F-8DC7-4653-8B9C-2643EF2DBFCB}" srcOrd="0" destOrd="2" presId="urn:microsoft.com/office/officeart/2005/8/layout/vList4"/>
    <dgm:cxn modelId="{EF6806AA-2A82-4D6A-B9FC-9ECB02ED81BB}" srcId="{2065A48F-9AAE-4C7E-B342-6DBD5A3A565C}" destId="{45CB3FB0-6C96-43AC-B12C-DA5BA90465BF}" srcOrd="1" destOrd="0" parTransId="{A6BC49D6-50D6-4FE4-A6CA-AAED7360A444}" sibTransId="{3D8318B1-67E1-442F-A5AC-4B11EFD2E277}"/>
    <dgm:cxn modelId="{AFD708B2-FFA7-4583-BD1A-E1EF4CFEEF42}" srcId="{2065A48F-9AAE-4C7E-B342-6DBD5A3A565C}" destId="{CA771D89-06B4-4F2D-9A1A-EA13B6E7CA7F}" srcOrd="2" destOrd="0" parTransId="{37AE77BF-C8D0-4849-B89F-2CE9FC771224}" sibTransId="{5AB29517-7355-4B5D-8B4B-BEFA968DEC06}"/>
    <dgm:cxn modelId="{EAE217B9-7BF9-4F47-8306-5C120DD43D24}" srcId="{8CFE390B-76DF-4D0B-8CC4-81289102BB05}" destId="{0B90018F-BD2E-4CC0-BAD3-7701A570D9CF}" srcOrd="0" destOrd="0" parTransId="{8399F5F8-9933-45F8-87A3-942D41CF6657}" sibTransId="{DCC33CF0-4C18-4176-A955-A0F8AE263343}"/>
    <dgm:cxn modelId="{45F23CD0-6A52-4C9C-9F5C-5B95387F3EA4}" srcId="{AF76BFD9-20BC-4B26-A783-44FFDDE73F1C}" destId="{8CFE390B-76DF-4D0B-8CC4-81289102BB05}" srcOrd="1" destOrd="0" parTransId="{D73C564C-9F4E-4BF3-BBE6-7A8083BBC1AC}" sibTransId="{FE94F620-6D6B-4C65-A7C5-9BE7EC4E26F7}"/>
    <dgm:cxn modelId="{DA401ED3-9D8C-4A38-AE43-847B9696D2BD}" type="presOf" srcId="{C389BEAD-F44E-46A0-99C3-A8BCAA03F26E}" destId="{0AD4D31E-B9CD-48C8-87DD-D1450F468034}" srcOrd="1" destOrd="3" presId="urn:microsoft.com/office/officeart/2005/8/layout/vList4"/>
    <dgm:cxn modelId="{0859A9D3-B102-445F-922D-B0EBD46443D2}" type="presOf" srcId="{8CFE390B-76DF-4D0B-8CC4-81289102BB05}" destId="{32CEB61C-B480-4A59-A41B-76697C17A6B3}" srcOrd="0" destOrd="0" presId="urn:microsoft.com/office/officeart/2005/8/layout/vList4"/>
    <dgm:cxn modelId="{B553C5DB-B91F-45CC-92A2-96BBF9B3F7D3}" srcId="{2065A48F-9AAE-4C7E-B342-6DBD5A3A565C}" destId="{74D16A6D-92E4-420C-A13C-02125C7EE907}" srcOrd="0" destOrd="0" parTransId="{402101AC-1BA6-4486-9BE2-4745A079F7C5}" sibTransId="{DCCFEB69-94DB-40C3-BB84-23F5DCDE2C6A}"/>
    <dgm:cxn modelId="{660EE8E1-9F4D-40C1-837F-0AE6AD0D81B7}" srcId="{AF76BFD9-20BC-4B26-A783-44FFDDE73F1C}" destId="{4777C452-115E-458E-85CB-635DE36BFA0E}" srcOrd="2" destOrd="0" parTransId="{D7799904-001D-4E29-8328-7B762195F3FB}" sibTransId="{2B3FCB14-D42C-4B8C-97F8-C4B2429A5D72}"/>
    <dgm:cxn modelId="{7B9BD8F1-094C-4DA9-ACBE-2D18357EA6BD}" type="presOf" srcId="{A64E27C7-330B-4B3D-863F-E21588B00FCB}" destId="{394B7EA5-5C1B-4423-8F80-C2010F61B80D}" srcOrd="0" destOrd="2" presId="urn:microsoft.com/office/officeart/2005/8/layout/vList4"/>
    <dgm:cxn modelId="{BE4425F4-7DB0-4C35-B9FB-D71F9F40CC64}" type="presOf" srcId="{0B90018F-BD2E-4CC0-BAD3-7701A570D9CF}" destId="{0AD4D31E-B9CD-48C8-87DD-D1450F468034}" srcOrd="1" destOrd="1" presId="urn:microsoft.com/office/officeart/2005/8/layout/vList4"/>
    <dgm:cxn modelId="{C8AA0CFD-CA7A-4F7D-B6EC-C58056FB40D5}" srcId="{4777C452-115E-458E-85CB-635DE36BFA0E}" destId="{9A8F384C-3267-4C6C-B1C6-CFE52BC00903}" srcOrd="2" destOrd="0" parTransId="{9AFE4724-590C-4338-9A80-A5377053B2B2}" sibTransId="{71E1B93F-9D33-4B1C-AD2C-F461529C2734}"/>
    <dgm:cxn modelId="{09B17FFE-0FC7-4F17-A0A0-A28197AFE8CE}" srcId="{8CFE390B-76DF-4D0B-8CC4-81289102BB05}" destId="{410E8000-F476-4CEF-8FE9-376E4B222E89}" srcOrd="1" destOrd="0" parTransId="{E6F949A3-5539-4C5A-ADE3-C8E27BC8A58A}" sibTransId="{BE5EA934-4D86-4EEA-99D7-DE17AF8EA9BC}"/>
    <dgm:cxn modelId="{3F4F9189-567A-4B72-B6DC-02E1F9B40954}" type="presParOf" srcId="{E5F4457F-5127-48E5-9BD4-828D09DC136E}" destId="{5D622357-3FFC-4265-98B7-560D83279FC5}" srcOrd="0" destOrd="0" presId="urn:microsoft.com/office/officeart/2005/8/layout/vList4"/>
    <dgm:cxn modelId="{E5E05FC0-26F7-4E5B-8208-321FC67A8F9B}" type="presParOf" srcId="{5D622357-3FFC-4265-98B7-560D83279FC5}" destId="{D05CB56F-8DC7-4653-8B9C-2643EF2DBFCB}" srcOrd="0" destOrd="0" presId="urn:microsoft.com/office/officeart/2005/8/layout/vList4"/>
    <dgm:cxn modelId="{D38EC21A-D559-4AF6-9238-A81E4B66E513}" type="presParOf" srcId="{5D622357-3FFC-4265-98B7-560D83279FC5}" destId="{97DE7250-1924-4DA4-BD89-201496D308AD}" srcOrd="1" destOrd="0" presId="urn:microsoft.com/office/officeart/2005/8/layout/vList4"/>
    <dgm:cxn modelId="{672D7E42-1332-4A73-94E9-5AC05694C168}" type="presParOf" srcId="{5D622357-3FFC-4265-98B7-560D83279FC5}" destId="{4AC18A49-46B0-496E-9279-5EC6A31F905D}" srcOrd="2" destOrd="0" presId="urn:microsoft.com/office/officeart/2005/8/layout/vList4"/>
    <dgm:cxn modelId="{D42E489D-8194-4219-945E-853B7A678FAF}" type="presParOf" srcId="{E5F4457F-5127-48E5-9BD4-828D09DC136E}" destId="{1B5E7BBC-89FE-4726-992F-61DBFE138C72}" srcOrd="1" destOrd="0" presId="urn:microsoft.com/office/officeart/2005/8/layout/vList4"/>
    <dgm:cxn modelId="{96AC022E-B184-48FF-A722-58A898B343A4}" type="presParOf" srcId="{E5F4457F-5127-48E5-9BD4-828D09DC136E}" destId="{F2CC4C40-1013-4FA4-8A07-00381E859699}" srcOrd="2" destOrd="0" presId="urn:microsoft.com/office/officeart/2005/8/layout/vList4"/>
    <dgm:cxn modelId="{BC5105BF-A953-4747-A7A0-E988C9700B85}" type="presParOf" srcId="{F2CC4C40-1013-4FA4-8A07-00381E859699}" destId="{32CEB61C-B480-4A59-A41B-76697C17A6B3}" srcOrd="0" destOrd="0" presId="urn:microsoft.com/office/officeart/2005/8/layout/vList4"/>
    <dgm:cxn modelId="{553FB798-2C11-45CA-9E16-C04FAD99F6CC}" type="presParOf" srcId="{F2CC4C40-1013-4FA4-8A07-00381E859699}" destId="{84807A56-3840-4B98-A2B9-654D65587C14}" srcOrd="1" destOrd="0" presId="urn:microsoft.com/office/officeart/2005/8/layout/vList4"/>
    <dgm:cxn modelId="{11B3EA44-D899-484F-ABE7-349D690F3CB1}" type="presParOf" srcId="{F2CC4C40-1013-4FA4-8A07-00381E859699}" destId="{0AD4D31E-B9CD-48C8-87DD-D1450F468034}" srcOrd="2" destOrd="0" presId="urn:microsoft.com/office/officeart/2005/8/layout/vList4"/>
    <dgm:cxn modelId="{D4440959-DC68-49AD-A6BE-6441D2701E41}" type="presParOf" srcId="{E5F4457F-5127-48E5-9BD4-828D09DC136E}" destId="{110261AF-FF5F-4525-987D-7F00B740BB99}" srcOrd="3" destOrd="0" presId="urn:microsoft.com/office/officeart/2005/8/layout/vList4"/>
    <dgm:cxn modelId="{96B5CB75-9D4B-4452-9297-2EE0184E498C}" type="presParOf" srcId="{E5F4457F-5127-48E5-9BD4-828D09DC136E}" destId="{0258B7F5-BF09-4AB3-9229-D8EAB66A540E}" srcOrd="4" destOrd="0" presId="urn:microsoft.com/office/officeart/2005/8/layout/vList4"/>
    <dgm:cxn modelId="{EF8CA705-5719-45C8-9A73-12C61C9EC186}" type="presParOf" srcId="{0258B7F5-BF09-4AB3-9229-D8EAB66A540E}" destId="{394B7EA5-5C1B-4423-8F80-C2010F61B80D}" srcOrd="0" destOrd="0" presId="urn:microsoft.com/office/officeart/2005/8/layout/vList4"/>
    <dgm:cxn modelId="{926C4740-B816-4A4A-A3BF-5769481C5B34}" type="presParOf" srcId="{0258B7F5-BF09-4AB3-9229-D8EAB66A540E}" destId="{15C8C1BD-2556-4C42-8B02-C772B3772327}" srcOrd="1" destOrd="0" presId="urn:microsoft.com/office/officeart/2005/8/layout/vList4"/>
    <dgm:cxn modelId="{A318688A-640F-4E7A-B6CE-9A178728DC35}" type="presParOf" srcId="{0258B7F5-BF09-4AB3-9229-D8EAB66A540E}" destId="{B20559E4-3B9F-4B9D-B14D-A65A0057E47E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F76BFD9-20BC-4B26-A783-44FFDDE73F1C}" type="doc">
      <dgm:prSet loTypeId="urn:microsoft.com/office/officeart/2005/8/layout/vList4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it-IT"/>
        </a:p>
      </dgm:t>
    </dgm:pt>
    <dgm:pt modelId="{2065A48F-9AAE-4C7E-B342-6DBD5A3A565C}">
      <dgm:prSet phldrT="[Testo]"/>
      <dgm:spPr/>
      <dgm:t>
        <a:bodyPr/>
        <a:lstStyle/>
        <a:p>
          <a:r>
            <a:rPr lang="it-IT" sz="1200" b="1"/>
            <a:t>RICOSTRUZIONE ABITATIVA</a:t>
          </a:r>
        </a:p>
      </dgm:t>
    </dgm:pt>
    <dgm:pt modelId="{F69F73DF-FDE3-42A1-AB00-FE6200A83A8A}" type="parTrans" cxnId="{6C89C76F-18FA-47DE-B08E-DF4FE192950C}">
      <dgm:prSet/>
      <dgm:spPr/>
      <dgm:t>
        <a:bodyPr/>
        <a:lstStyle/>
        <a:p>
          <a:endParaRPr lang="it-IT"/>
        </a:p>
      </dgm:t>
    </dgm:pt>
    <dgm:pt modelId="{BF2A0216-529A-4B93-BAFE-0061A9A39C4B}" type="sibTrans" cxnId="{6C89C76F-18FA-47DE-B08E-DF4FE192950C}">
      <dgm:prSet/>
      <dgm:spPr/>
      <dgm:t>
        <a:bodyPr/>
        <a:lstStyle/>
        <a:p>
          <a:endParaRPr lang="it-IT"/>
        </a:p>
      </dgm:t>
    </dgm:pt>
    <dgm:pt modelId="{74D16A6D-92E4-420C-A13C-02125C7EE907}">
      <dgm:prSet phldrT="[Testo]" custT="1"/>
      <dgm:spPr/>
      <dgm:t>
        <a:bodyPr/>
        <a:lstStyle/>
        <a:p>
          <a:r>
            <a:rPr lang="it-IT" sz="1400" b="1"/>
            <a:t>Concessioni </a:t>
          </a:r>
          <a:r>
            <a:rPr lang="it-IT" sz="1400"/>
            <a:t>per un totale di </a:t>
          </a:r>
          <a:r>
            <a:rPr lang="it-IT" sz="1400" b="1"/>
            <a:t>262</a:t>
          </a:r>
          <a:r>
            <a:rPr lang="it-IT" sz="1400"/>
            <a:t> milioni di euro su piattaforma </a:t>
          </a:r>
          <a:r>
            <a:rPr lang="it-IT" sz="1400" b="1"/>
            <a:t>MUDE</a:t>
          </a:r>
        </a:p>
      </dgm:t>
    </dgm:pt>
    <dgm:pt modelId="{402101AC-1BA6-4486-9BE2-4745A079F7C5}" type="parTrans" cxnId="{B553C5DB-B91F-45CC-92A2-96BBF9B3F7D3}">
      <dgm:prSet/>
      <dgm:spPr/>
      <dgm:t>
        <a:bodyPr/>
        <a:lstStyle/>
        <a:p>
          <a:endParaRPr lang="it-IT"/>
        </a:p>
      </dgm:t>
    </dgm:pt>
    <dgm:pt modelId="{DCCFEB69-94DB-40C3-BB84-23F5DCDE2C6A}" type="sibTrans" cxnId="{B553C5DB-B91F-45CC-92A2-96BBF9B3F7D3}">
      <dgm:prSet/>
      <dgm:spPr/>
      <dgm:t>
        <a:bodyPr/>
        <a:lstStyle/>
        <a:p>
          <a:endParaRPr lang="it-IT"/>
        </a:p>
      </dgm:t>
    </dgm:pt>
    <dgm:pt modelId="{45CB3FB0-6C96-43AC-B12C-DA5BA90465BF}">
      <dgm:prSet phldrT="[Testo]" custT="1"/>
      <dgm:spPr/>
      <dgm:t>
        <a:bodyPr/>
        <a:lstStyle/>
        <a:p>
          <a:r>
            <a:rPr lang="it-IT" sz="1400" b="1"/>
            <a:t>Contributi liquidati </a:t>
          </a:r>
          <a:r>
            <a:rPr lang="it-IT" sz="1400"/>
            <a:t>per oltre </a:t>
          </a:r>
          <a:r>
            <a:rPr lang="it-IT" sz="1400" b="1"/>
            <a:t>246 </a:t>
          </a:r>
          <a:r>
            <a:rPr lang="it-IT" sz="1400"/>
            <a:t>milioni di euro</a:t>
          </a:r>
        </a:p>
      </dgm:t>
    </dgm:pt>
    <dgm:pt modelId="{A6BC49D6-50D6-4FE4-A6CA-AAED7360A444}" type="parTrans" cxnId="{EF6806AA-2A82-4D6A-B9FC-9ECB02ED81BB}">
      <dgm:prSet/>
      <dgm:spPr/>
      <dgm:t>
        <a:bodyPr/>
        <a:lstStyle/>
        <a:p>
          <a:endParaRPr lang="it-IT"/>
        </a:p>
      </dgm:t>
    </dgm:pt>
    <dgm:pt modelId="{3D8318B1-67E1-442F-A5AC-4B11EFD2E277}" type="sibTrans" cxnId="{EF6806AA-2A82-4D6A-B9FC-9ECB02ED81BB}">
      <dgm:prSet/>
      <dgm:spPr/>
      <dgm:t>
        <a:bodyPr/>
        <a:lstStyle/>
        <a:p>
          <a:endParaRPr lang="it-IT"/>
        </a:p>
      </dgm:t>
    </dgm:pt>
    <dgm:pt modelId="{8CFE390B-76DF-4D0B-8CC4-81289102BB05}">
      <dgm:prSet phldrT="[Testo]"/>
      <dgm:spPr/>
      <dgm:t>
        <a:bodyPr/>
        <a:lstStyle/>
        <a:p>
          <a:r>
            <a:rPr lang="it-IT" sz="1200" b="1"/>
            <a:t>RICOSTRUZIONE PRODUTTIVA</a:t>
          </a:r>
        </a:p>
      </dgm:t>
    </dgm:pt>
    <dgm:pt modelId="{D73C564C-9F4E-4BF3-BBE6-7A8083BBC1AC}" type="parTrans" cxnId="{45F23CD0-6A52-4C9C-9F5C-5B95387F3EA4}">
      <dgm:prSet/>
      <dgm:spPr/>
      <dgm:t>
        <a:bodyPr/>
        <a:lstStyle/>
        <a:p>
          <a:endParaRPr lang="it-IT"/>
        </a:p>
      </dgm:t>
    </dgm:pt>
    <dgm:pt modelId="{FE94F620-6D6B-4C65-A7C5-9BE7EC4E26F7}" type="sibTrans" cxnId="{45F23CD0-6A52-4C9C-9F5C-5B95387F3EA4}">
      <dgm:prSet/>
      <dgm:spPr/>
      <dgm:t>
        <a:bodyPr/>
        <a:lstStyle/>
        <a:p>
          <a:endParaRPr lang="it-IT"/>
        </a:p>
      </dgm:t>
    </dgm:pt>
    <dgm:pt modelId="{0B90018F-BD2E-4CC0-BAD3-7701A570D9CF}">
      <dgm:prSet phldrT="[Testo]" custT="1"/>
      <dgm:spPr/>
      <dgm:t>
        <a:bodyPr/>
        <a:lstStyle/>
        <a:p>
          <a:r>
            <a:rPr lang="it-IT" sz="1400" b="1"/>
            <a:t>Concessioni </a:t>
          </a:r>
          <a:r>
            <a:rPr lang="it-IT" sz="1400"/>
            <a:t>per un totale di </a:t>
          </a:r>
          <a:r>
            <a:rPr lang="it-IT" sz="1400" b="1"/>
            <a:t>53</a:t>
          </a:r>
          <a:r>
            <a:rPr lang="it-IT" sz="1400"/>
            <a:t> milioni di euro su piattaforma </a:t>
          </a:r>
          <a:r>
            <a:rPr lang="it-IT" sz="1400" b="1"/>
            <a:t>SFINGE</a:t>
          </a:r>
          <a:endParaRPr lang="it-IT" sz="1400"/>
        </a:p>
      </dgm:t>
    </dgm:pt>
    <dgm:pt modelId="{8399F5F8-9933-45F8-87A3-942D41CF6657}" type="parTrans" cxnId="{EAE217B9-7BF9-4F47-8306-5C120DD43D24}">
      <dgm:prSet/>
      <dgm:spPr/>
      <dgm:t>
        <a:bodyPr/>
        <a:lstStyle/>
        <a:p>
          <a:endParaRPr lang="it-IT"/>
        </a:p>
      </dgm:t>
    </dgm:pt>
    <dgm:pt modelId="{DCC33CF0-4C18-4176-A955-A0F8AE263343}" type="sibTrans" cxnId="{EAE217B9-7BF9-4F47-8306-5C120DD43D24}">
      <dgm:prSet/>
      <dgm:spPr/>
      <dgm:t>
        <a:bodyPr/>
        <a:lstStyle/>
        <a:p>
          <a:endParaRPr lang="it-IT"/>
        </a:p>
      </dgm:t>
    </dgm:pt>
    <dgm:pt modelId="{4777C452-115E-458E-85CB-635DE36BFA0E}">
      <dgm:prSet phldrT="[Testo]"/>
      <dgm:spPr/>
      <dgm:t>
        <a:bodyPr/>
        <a:lstStyle/>
        <a:p>
          <a:r>
            <a:rPr lang="it-IT" sz="1200" b="1"/>
            <a:t>RICOSTRUZIONE PUBBLICA</a:t>
          </a:r>
        </a:p>
      </dgm:t>
    </dgm:pt>
    <dgm:pt modelId="{D7799904-001D-4E29-8328-7B762195F3FB}" type="parTrans" cxnId="{660EE8E1-9F4D-40C1-837F-0AE6AD0D81B7}">
      <dgm:prSet/>
      <dgm:spPr/>
      <dgm:t>
        <a:bodyPr/>
        <a:lstStyle/>
        <a:p>
          <a:endParaRPr lang="it-IT"/>
        </a:p>
      </dgm:t>
    </dgm:pt>
    <dgm:pt modelId="{2B3FCB14-D42C-4B8C-97F8-C4B2429A5D72}" type="sibTrans" cxnId="{660EE8E1-9F4D-40C1-837F-0AE6AD0D81B7}">
      <dgm:prSet/>
      <dgm:spPr/>
      <dgm:t>
        <a:bodyPr/>
        <a:lstStyle/>
        <a:p>
          <a:endParaRPr lang="it-IT"/>
        </a:p>
      </dgm:t>
    </dgm:pt>
    <dgm:pt modelId="{BC4A41F0-E1C2-431D-B968-F835DCA3B7E1}">
      <dgm:prSet phldrT="[Testo]" custT="1"/>
      <dgm:spPr/>
      <dgm:t>
        <a:bodyPr/>
        <a:lstStyle/>
        <a:p>
          <a:r>
            <a:rPr lang="it-IT" sz="1400" b="1"/>
            <a:t>321 interventi finanziati </a:t>
          </a:r>
          <a:r>
            <a:rPr lang="it-IT" sz="1400" b="0"/>
            <a:t>per un totale di </a:t>
          </a:r>
          <a:r>
            <a:rPr lang="it-IT" sz="1400" b="1"/>
            <a:t>164</a:t>
          </a:r>
          <a:r>
            <a:rPr lang="it-IT" sz="1400"/>
            <a:t> milioni di euro su piattaforma </a:t>
          </a:r>
          <a:r>
            <a:rPr lang="it-IT" sz="1400" b="1"/>
            <a:t>FENICE</a:t>
          </a:r>
          <a:endParaRPr lang="it-IT" sz="1400"/>
        </a:p>
      </dgm:t>
    </dgm:pt>
    <dgm:pt modelId="{82819724-7C0D-44C2-B014-1A748BD26A1D}" type="parTrans" cxnId="{15879A95-F508-4C2E-8344-4813709BC235}">
      <dgm:prSet/>
      <dgm:spPr/>
      <dgm:t>
        <a:bodyPr/>
        <a:lstStyle/>
        <a:p>
          <a:endParaRPr lang="it-IT"/>
        </a:p>
      </dgm:t>
    </dgm:pt>
    <dgm:pt modelId="{51DD226F-2FA9-471B-97F7-8B42B5E1BD34}" type="sibTrans" cxnId="{15879A95-F508-4C2E-8344-4813709BC235}">
      <dgm:prSet/>
      <dgm:spPr/>
      <dgm:t>
        <a:bodyPr/>
        <a:lstStyle/>
        <a:p>
          <a:endParaRPr lang="it-IT"/>
        </a:p>
      </dgm:t>
    </dgm:pt>
    <dgm:pt modelId="{CA771D89-06B4-4F2D-9A1A-EA13B6E7CA7F}">
      <dgm:prSet phldrT="[Testo]" custT="1"/>
      <dgm:spPr/>
      <dgm:t>
        <a:bodyPr/>
        <a:lstStyle/>
        <a:p>
          <a:r>
            <a:rPr lang="it-IT" sz="1400" b="0"/>
            <a:t>Oltre</a:t>
          </a:r>
          <a:r>
            <a:rPr lang="it-IT" sz="1400" b="1"/>
            <a:t> 773 </a:t>
          </a:r>
          <a:r>
            <a:rPr lang="it-IT" sz="1400" b="0"/>
            <a:t>interventi</a:t>
          </a:r>
          <a:r>
            <a:rPr lang="it-IT" sz="1400" b="1"/>
            <a:t> completati</a:t>
          </a:r>
        </a:p>
      </dgm:t>
    </dgm:pt>
    <dgm:pt modelId="{37AE77BF-C8D0-4849-B89F-2CE9FC771224}" type="parTrans" cxnId="{AFD708B2-FFA7-4583-BD1A-E1EF4CFEEF42}">
      <dgm:prSet/>
      <dgm:spPr/>
      <dgm:t>
        <a:bodyPr/>
        <a:lstStyle/>
        <a:p>
          <a:endParaRPr lang="it-IT"/>
        </a:p>
      </dgm:t>
    </dgm:pt>
    <dgm:pt modelId="{5AB29517-7355-4B5D-8B4B-BEFA968DEC06}" type="sibTrans" cxnId="{AFD708B2-FFA7-4583-BD1A-E1EF4CFEEF42}">
      <dgm:prSet/>
      <dgm:spPr/>
      <dgm:t>
        <a:bodyPr/>
        <a:lstStyle/>
        <a:p>
          <a:endParaRPr lang="it-IT"/>
        </a:p>
      </dgm:t>
    </dgm:pt>
    <dgm:pt modelId="{410E8000-F476-4CEF-8FE9-376E4B222E89}">
      <dgm:prSet custT="1"/>
      <dgm:spPr/>
      <dgm:t>
        <a:bodyPr/>
        <a:lstStyle/>
        <a:p>
          <a:r>
            <a:rPr lang="it-IT" sz="1400" b="1"/>
            <a:t>Contributi liquidati </a:t>
          </a:r>
          <a:r>
            <a:rPr lang="it-IT" sz="1400"/>
            <a:t>per </a:t>
          </a:r>
          <a:r>
            <a:rPr lang="it-IT" sz="1400" b="1"/>
            <a:t>45 </a:t>
          </a:r>
          <a:r>
            <a:rPr lang="it-IT" sz="1400" b="0"/>
            <a:t>milioni</a:t>
          </a:r>
          <a:r>
            <a:rPr lang="it-IT" sz="1400" b="1"/>
            <a:t> </a:t>
          </a:r>
          <a:r>
            <a:rPr lang="it-IT" sz="1400"/>
            <a:t>di euro</a:t>
          </a:r>
        </a:p>
      </dgm:t>
    </dgm:pt>
    <dgm:pt modelId="{E6F949A3-5539-4C5A-ADE3-C8E27BC8A58A}" type="parTrans" cxnId="{09B17FFE-0FC7-4F17-A0A0-A28197AFE8CE}">
      <dgm:prSet/>
      <dgm:spPr/>
      <dgm:t>
        <a:bodyPr/>
        <a:lstStyle/>
        <a:p>
          <a:endParaRPr lang="it-IT"/>
        </a:p>
      </dgm:t>
    </dgm:pt>
    <dgm:pt modelId="{BE5EA934-4D86-4EEA-99D7-DE17AF8EA9BC}" type="sibTrans" cxnId="{09B17FFE-0FC7-4F17-A0A0-A28197AFE8CE}">
      <dgm:prSet/>
      <dgm:spPr/>
      <dgm:t>
        <a:bodyPr/>
        <a:lstStyle/>
        <a:p>
          <a:endParaRPr lang="it-IT"/>
        </a:p>
      </dgm:t>
    </dgm:pt>
    <dgm:pt modelId="{C389BEAD-F44E-46A0-99C3-A8BCAA03F26E}">
      <dgm:prSet custT="1"/>
      <dgm:spPr/>
      <dgm:t>
        <a:bodyPr/>
        <a:lstStyle/>
        <a:p>
          <a:r>
            <a:rPr lang="it-IT" sz="1400" b="0"/>
            <a:t>Oltre</a:t>
          </a:r>
          <a:r>
            <a:rPr lang="it-IT" sz="1400" b="1"/>
            <a:t> 91 </a:t>
          </a:r>
          <a:r>
            <a:rPr lang="it-IT" sz="1400" b="0"/>
            <a:t>interventi</a:t>
          </a:r>
          <a:r>
            <a:rPr lang="it-IT" sz="1400" b="1"/>
            <a:t> completati</a:t>
          </a:r>
        </a:p>
      </dgm:t>
    </dgm:pt>
    <dgm:pt modelId="{2FCF0D09-5E50-449E-9327-6C73A0795C7E}" type="parTrans" cxnId="{4D01C954-ED29-4DE4-87DB-04FA366F784C}">
      <dgm:prSet/>
      <dgm:spPr/>
      <dgm:t>
        <a:bodyPr/>
        <a:lstStyle/>
        <a:p>
          <a:endParaRPr lang="it-IT"/>
        </a:p>
      </dgm:t>
    </dgm:pt>
    <dgm:pt modelId="{31019C96-45C4-4D33-840D-716A22491963}" type="sibTrans" cxnId="{4D01C954-ED29-4DE4-87DB-04FA366F784C}">
      <dgm:prSet/>
      <dgm:spPr/>
      <dgm:t>
        <a:bodyPr/>
        <a:lstStyle/>
        <a:p>
          <a:endParaRPr lang="it-IT"/>
        </a:p>
      </dgm:t>
    </dgm:pt>
    <dgm:pt modelId="{A64E27C7-330B-4B3D-863F-E21588B00FCB}">
      <dgm:prSet custT="1"/>
      <dgm:spPr/>
      <dgm:t>
        <a:bodyPr/>
        <a:lstStyle/>
        <a:p>
          <a:r>
            <a:rPr lang="it-IT" sz="1400" b="1"/>
            <a:t>155 cantieri conclusi </a:t>
          </a:r>
          <a:r>
            <a:rPr lang="it-IT" sz="1400" b="0"/>
            <a:t>per un totale di </a:t>
          </a:r>
          <a:r>
            <a:rPr lang="it-IT" sz="1400" b="1"/>
            <a:t>62</a:t>
          </a:r>
          <a:r>
            <a:rPr lang="it-IT" sz="1400" b="0"/>
            <a:t> </a:t>
          </a:r>
          <a:r>
            <a:rPr lang="it-IT" sz="1400"/>
            <a:t>milioni di euro</a:t>
          </a:r>
        </a:p>
      </dgm:t>
    </dgm:pt>
    <dgm:pt modelId="{4FE9277E-9E28-4D8F-86BF-A4AF690EA35D}" type="parTrans" cxnId="{9ACEF84B-45A0-4015-BD01-24B70110B242}">
      <dgm:prSet/>
      <dgm:spPr/>
      <dgm:t>
        <a:bodyPr/>
        <a:lstStyle/>
        <a:p>
          <a:endParaRPr lang="it-IT"/>
        </a:p>
      </dgm:t>
    </dgm:pt>
    <dgm:pt modelId="{A1B90492-683C-4EEE-84B8-794346C03699}" type="sibTrans" cxnId="{9ACEF84B-45A0-4015-BD01-24B70110B242}">
      <dgm:prSet/>
      <dgm:spPr/>
      <dgm:t>
        <a:bodyPr/>
        <a:lstStyle/>
        <a:p>
          <a:endParaRPr lang="it-IT"/>
        </a:p>
      </dgm:t>
    </dgm:pt>
    <dgm:pt modelId="{9A8F384C-3267-4C6C-B1C6-CFE52BC00903}">
      <dgm:prSet custT="1"/>
      <dgm:spPr/>
      <dgm:t>
        <a:bodyPr/>
        <a:lstStyle/>
        <a:p>
          <a:r>
            <a:rPr lang="it-IT" sz="1400" b="1"/>
            <a:t>92 cantieri in corso </a:t>
          </a:r>
          <a:r>
            <a:rPr lang="it-IT" sz="1400" b="0"/>
            <a:t>per un totale di </a:t>
          </a:r>
          <a:r>
            <a:rPr lang="it-IT" sz="1400" b="1"/>
            <a:t>69</a:t>
          </a:r>
          <a:r>
            <a:rPr lang="it-IT" sz="1400" b="0"/>
            <a:t> </a:t>
          </a:r>
          <a:r>
            <a:rPr lang="it-IT" sz="1400"/>
            <a:t>milioni di euro</a:t>
          </a:r>
          <a:endParaRPr lang="it-IT" sz="1400" b="1"/>
        </a:p>
      </dgm:t>
    </dgm:pt>
    <dgm:pt modelId="{9AFE4724-590C-4338-9A80-A5377053B2B2}" type="parTrans" cxnId="{C8AA0CFD-CA7A-4F7D-B6EC-C58056FB40D5}">
      <dgm:prSet/>
      <dgm:spPr/>
      <dgm:t>
        <a:bodyPr/>
        <a:lstStyle/>
        <a:p>
          <a:endParaRPr lang="it-IT"/>
        </a:p>
      </dgm:t>
    </dgm:pt>
    <dgm:pt modelId="{71E1B93F-9D33-4B1C-AD2C-F461529C2734}" type="sibTrans" cxnId="{C8AA0CFD-CA7A-4F7D-B6EC-C58056FB40D5}">
      <dgm:prSet/>
      <dgm:spPr/>
      <dgm:t>
        <a:bodyPr/>
        <a:lstStyle/>
        <a:p>
          <a:endParaRPr lang="it-IT"/>
        </a:p>
      </dgm:t>
    </dgm:pt>
    <dgm:pt modelId="{E5F4457F-5127-48E5-9BD4-828D09DC136E}" type="pres">
      <dgm:prSet presAssocID="{AF76BFD9-20BC-4B26-A783-44FFDDE73F1C}" presName="linear" presStyleCnt="0">
        <dgm:presLayoutVars>
          <dgm:dir/>
          <dgm:resizeHandles val="exact"/>
        </dgm:presLayoutVars>
      </dgm:prSet>
      <dgm:spPr/>
    </dgm:pt>
    <dgm:pt modelId="{5D622357-3FFC-4265-98B7-560D83279FC5}" type="pres">
      <dgm:prSet presAssocID="{2065A48F-9AAE-4C7E-B342-6DBD5A3A565C}" presName="comp" presStyleCnt="0"/>
      <dgm:spPr/>
    </dgm:pt>
    <dgm:pt modelId="{D05CB56F-8DC7-4653-8B9C-2643EF2DBFCB}" type="pres">
      <dgm:prSet presAssocID="{2065A48F-9AAE-4C7E-B342-6DBD5A3A565C}" presName="box" presStyleLbl="node1" presStyleIdx="0" presStyleCnt="3" custScaleY="94155"/>
      <dgm:spPr/>
    </dgm:pt>
    <dgm:pt modelId="{97DE7250-1924-4DA4-BD89-201496D308AD}" type="pres">
      <dgm:prSet presAssocID="{2065A48F-9AAE-4C7E-B342-6DBD5A3A565C}" presName="img" presStyleLbl="fgImgPlace1" presStyleIdx="0" presStyleCnt="3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Casa con riempimento a tinta unita"/>
        </a:ext>
      </dgm:extLst>
    </dgm:pt>
    <dgm:pt modelId="{4AC18A49-46B0-496E-9279-5EC6A31F905D}" type="pres">
      <dgm:prSet presAssocID="{2065A48F-9AAE-4C7E-B342-6DBD5A3A565C}" presName="text" presStyleLbl="node1" presStyleIdx="0" presStyleCnt="3">
        <dgm:presLayoutVars>
          <dgm:bulletEnabled val="1"/>
        </dgm:presLayoutVars>
      </dgm:prSet>
      <dgm:spPr/>
    </dgm:pt>
    <dgm:pt modelId="{1B5E7BBC-89FE-4726-992F-61DBFE138C72}" type="pres">
      <dgm:prSet presAssocID="{BF2A0216-529A-4B93-BAFE-0061A9A39C4B}" presName="spacer" presStyleCnt="0"/>
      <dgm:spPr/>
    </dgm:pt>
    <dgm:pt modelId="{F2CC4C40-1013-4FA4-8A07-00381E859699}" type="pres">
      <dgm:prSet presAssocID="{8CFE390B-76DF-4D0B-8CC4-81289102BB05}" presName="comp" presStyleCnt="0"/>
      <dgm:spPr/>
    </dgm:pt>
    <dgm:pt modelId="{32CEB61C-B480-4A59-A41B-76697C17A6B3}" type="pres">
      <dgm:prSet presAssocID="{8CFE390B-76DF-4D0B-8CC4-81289102BB05}" presName="box" presStyleLbl="node1" presStyleIdx="1" presStyleCnt="3" custScaleY="93566" custLinFactNeighborX="242" custLinFactNeighborY="2254"/>
      <dgm:spPr/>
    </dgm:pt>
    <dgm:pt modelId="{84807A56-3840-4B98-A2B9-654D65587C14}" type="pres">
      <dgm:prSet presAssocID="{8CFE390B-76DF-4D0B-8CC4-81289102BB05}" presName="img" presStyleLbl="fgImgPlace1" presStyleIdx="1" presStyleCnt="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Fabbrica con riempimento a tinta unita"/>
        </a:ext>
      </dgm:extLst>
    </dgm:pt>
    <dgm:pt modelId="{0AD4D31E-B9CD-48C8-87DD-D1450F468034}" type="pres">
      <dgm:prSet presAssocID="{8CFE390B-76DF-4D0B-8CC4-81289102BB05}" presName="text" presStyleLbl="node1" presStyleIdx="1" presStyleCnt="3">
        <dgm:presLayoutVars>
          <dgm:bulletEnabled val="1"/>
        </dgm:presLayoutVars>
      </dgm:prSet>
      <dgm:spPr/>
    </dgm:pt>
    <dgm:pt modelId="{110261AF-FF5F-4525-987D-7F00B740BB99}" type="pres">
      <dgm:prSet presAssocID="{FE94F620-6D6B-4C65-A7C5-9BE7EC4E26F7}" presName="spacer" presStyleCnt="0"/>
      <dgm:spPr/>
    </dgm:pt>
    <dgm:pt modelId="{0258B7F5-BF09-4AB3-9229-D8EAB66A540E}" type="pres">
      <dgm:prSet presAssocID="{4777C452-115E-458E-85CB-635DE36BFA0E}" presName="comp" presStyleCnt="0"/>
      <dgm:spPr/>
    </dgm:pt>
    <dgm:pt modelId="{394B7EA5-5C1B-4423-8F80-C2010F61B80D}" type="pres">
      <dgm:prSet presAssocID="{4777C452-115E-458E-85CB-635DE36BFA0E}" presName="box" presStyleLbl="node1" presStyleIdx="2" presStyleCnt="3" custLinFactNeighborY="5743"/>
      <dgm:spPr/>
    </dgm:pt>
    <dgm:pt modelId="{15C8C1BD-2556-4C42-8B02-C772B3772327}" type="pres">
      <dgm:prSet presAssocID="{4777C452-115E-458E-85CB-635DE36BFA0E}" presName="img" presStyleLbl="fgImgPlace1" presStyleIdx="2" presStyleCnt="3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t="-29000" b="-29000"/>
          </a:stretch>
        </a:blipFill>
      </dgm:spPr>
      <dgm:extLst>
        <a:ext uri="{E40237B7-FDA0-4F09-8148-C483321AD2D9}">
          <dgm14:cNvPr xmlns:dgm14="http://schemas.microsoft.com/office/drawing/2010/diagram" id="0" name="" descr="Scuola con riempimento a tinta unita"/>
        </a:ext>
      </dgm:extLst>
    </dgm:pt>
    <dgm:pt modelId="{B20559E4-3B9F-4B9D-B14D-A65A0057E47E}" type="pres">
      <dgm:prSet presAssocID="{4777C452-115E-458E-85CB-635DE36BFA0E}" presName="text" presStyleLbl="node1" presStyleIdx="2" presStyleCnt="3">
        <dgm:presLayoutVars>
          <dgm:bulletEnabled val="1"/>
        </dgm:presLayoutVars>
      </dgm:prSet>
      <dgm:spPr/>
    </dgm:pt>
  </dgm:ptLst>
  <dgm:cxnLst>
    <dgm:cxn modelId="{8ACD0207-5D8E-4C2C-AD3F-6AA3826657BC}" type="presOf" srcId="{4777C452-115E-458E-85CB-635DE36BFA0E}" destId="{394B7EA5-5C1B-4423-8F80-C2010F61B80D}" srcOrd="0" destOrd="0" presId="urn:microsoft.com/office/officeart/2005/8/layout/vList4"/>
    <dgm:cxn modelId="{D343AC0D-B7FD-4D27-AE0C-65CC54E0A9BD}" type="presOf" srcId="{C389BEAD-F44E-46A0-99C3-A8BCAA03F26E}" destId="{32CEB61C-B480-4A59-A41B-76697C17A6B3}" srcOrd="0" destOrd="3" presId="urn:microsoft.com/office/officeart/2005/8/layout/vList4"/>
    <dgm:cxn modelId="{56EAC60D-7FD8-40AC-B66E-F1ABE84FE8C5}" type="presOf" srcId="{CA771D89-06B4-4F2D-9A1A-EA13B6E7CA7F}" destId="{D05CB56F-8DC7-4653-8B9C-2643EF2DBFCB}" srcOrd="0" destOrd="3" presId="urn:microsoft.com/office/officeart/2005/8/layout/vList4"/>
    <dgm:cxn modelId="{36F3F40E-0959-46C2-8FCF-F152EF232F4D}" type="presOf" srcId="{45CB3FB0-6C96-43AC-B12C-DA5BA90465BF}" destId="{4AC18A49-46B0-496E-9279-5EC6A31F905D}" srcOrd="1" destOrd="2" presId="urn:microsoft.com/office/officeart/2005/8/layout/vList4"/>
    <dgm:cxn modelId="{2AEDBD1C-B023-41F6-810C-2061B6065332}" type="presOf" srcId="{2065A48F-9AAE-4C7E-B342-6DBD5A3A565C}" destId="{D05CB56F-8DC7-4653-8B9C-2643EF2DBFCB}" srcOrd="0" destOrd="0" presId="urn:microsoft.com/office/officeart/2005/8/layout/vList4"/>
    <dgm:cxn modelId="{C06D2E3F-0458-4A82-AF89-FD626955EA23}" type="presOf" srcId="{A64E27C7-330B-4B3D-863F-E21588B00FCB}" destId="{B20559E4-3B9F-4B9D-B14D-A65A0057E47E}" srcOrd="1" destOrd="2" presId="urn:microsoft.com/office/officeart/2005/8/layout/vList4"/>
    <dgm:cxn modelId="{896B9D62-6385-4058-B403-313823D7A6FA}" type="presOf" srcId="{2065A48F-9AAE-4C7E-B342-6DBD5A3A565C}" destId="{4AC18A49-46B0-496E-9279-5EC6A31F905D}" srcOrd="1" destOrd="0" presId="urn:microsoft.com/office/officeart/2005/8/layout/vList4"/>
    <dgm:cxn modelId="{2817A946-577E-4EC0-8C1D-70A3CC23E068}" type="presOf" srcId="{74D16A6D-92E4-420C-A13C-02125C7EE907}" destId="{D05CB56F-8DC7-4653-8B9C-2643EF2DBFCB}" srcOrd="0" destOrd="1" presId="urn:microsoft.com/office/officeart/2005/8/layout/vList4"/>
    <dgm:cxn modelId="{FF4FC346-B918-48B6-A543-A875FA10C65B}" type="presOf" srcId="{4777C452-115E-458E-85CB-635DE36BFA0E}" destId="{B20559E4-3B9F-4B9D-B14D-A65A0057E47E}" srcOrd="1" destOrd="0" presId="urn:microsoft.com/office/officeart/2005/8/layout/vList4"/>
    <dgm:cxn modelId="{2CCEEF6A-5AF8-4D6C-B972-E4CA0EBB8617}" type="presOf" srcId="{410E8000-F476-4CEF-8FE9-376E4B222E89}" destId="{0AD4D31E-B9CD-48C8-87DD-D1450F468034}" srcOrd="1" destOrd="2" presId="urn:microsoft.com/office/officeart/2005/8/layout/vList4"/>
    <dgm:cxn modelId="{9ACEF84B-45A0-4015-BD01-24B70110B242}" srcId="{4777C452-115E-458E-85CB-635DE36BFA0E}" destId="{A64E27C7-330B-4B3D-863F-E21588B00FCB}" srcOrd="1" destOrd="0" parTransId="{4FE9277E-9E28-4D8F-86BF-A4AF690EA35D}" sibTransId="{A1B90492-683C-4EEE-84B8-794346C03699}"/>
    <dgm:cxn modelId="{6C89C76F-18FA-47DE-B08E-DF4FE192950C}" srcId="{AF76BFD9-20BC-4B26-A783-44FFDDE73F1C}" destId="{2065A48F-9AAE-4C7E-B342-6DBD5A3A565C}" srcOrd="0" destOrd="0" parTransId="{F69F73DF-FDE3-42A1-AB00-FE6200A83A8A}" sibTransId="{BF2A0216-529A-4B93-BAFE-0061A9A39C4B}"/>
    <dgm:cxn modelId="{00ABDB71-4FE9-4FCF-8528-3AD552E8E24A}" type="presOf" srcId="{AF76BFD9-20BC-4B26-A783-44FFDDE73F1C}" destId="{E5F4457F-5127-48E5-9BD4-828D09DC136E}" srcOrd="0" destOrd="0" presId="urn:microsoft.com/office/officeart/2005/8/layout/vList4"/>
    <dgm:cxn modelId="{4D01C954-ED29-4DE4-87DB-04FA366F784C}" srcId="{8CFE390B-76DF-4D0B-8CC4-81289102BB05}" destId="{C389BEAD-F44E-46A0-99C3-A8BCAA03F26E}" srcOrd="2" destOrd="0" parTransId="{2FCF0D09-5E50-449E-9327-6C73A0795C7E}" sibTransId="{31019C96-45C4-4D33-840D-716A22491963}"/>
    <dgm:cxn modelId="{DE42E488-760B-4B7D-83A6-5266ADC911EF}" type="presOf" srcId="{9A8F384C-3267-4C6C-B1C6-CFE52BC00903}" destId="{394B7EA5-5C1B-4423-8F80-C2010F61B80D}" srcOrd="0" destOrd="3" presId="urn:microsoft.com/office/officeart/2005/8/layout/vList4"/>
    <dgm:cxn modelId="{E655AA8E-F4AA-4B59-A35C-F7A6506B9115}" type="presOf" srcId="{0B90018F-BD2E-4CC0-BAD3-7701A570D9CF}" destId="{32CEB61C-B480-4A59-A41B-76697C17A6B3}" srcOrd="0" destOrd="1" presId="urn:microsoft.com/office/officeart/2005/8/layout/vList4"/>
    <dgm:cxn modelId="{C116EA91-21BB-4631-AE56-958DD1DFB645}" type="presOf" srcId="{8CFE390B-76DF-4D0B-8CC4-81289102BB05}" destId="{0AD4D31E-B9CD-48C8-87DD-D1450F468034}" srcOrd="1" destOrd="0" presId="urn:microsoft.com/office/officeart/2005/8/layout/vList4"/>
    <dgm:cxn modelId="{169D4492-B72E-46BC-854A-7819FFFDA8B1}" type="presOf" srcId="{BC4A41F0-E1C2-431D-B968-F835DCA3B7E1}" destId="{394B7EA5-5C1B-4423-8F80-C2010F61B80D}" srcOrd="0" destOrd="1" presId="urn:microsoft.com/office/officeart/2005/8/layout/vList4"/>
    <dgm:cxn modelId="{15879A95-F508-4C2E-8344-4813709BC235}" srcId="{4777C452-115E-458E-85CB-635DE36BFA0E}" destId="{BC4A41F0-E1C2-431D-B968-F835DCA3B7E1}" srcOrd="0" destOrd="0" parTransId="{82819724-7C0D-44C2-B014-1A748BD26A1D}" sibTransId="{51DD226F-2FA9-471B-97F7-8B42B5E1BD34}"/>
    <dgm:cxn modelId="{DE3DDB95-F97E-4704-BED4-7CDFA347B533}" type="presOf" srcId="{9A8F384C-3267-4C6C-B1C6-CFE52BC00903}" destId="{B20559E4-3B9F-4B9D-B14D-A65A0057E47E}" srcOrd="1" destOrd="3" presId="urn:microsoft.com/office/officeart/2005/8/layout/vList4"/>
    <dgm:cxn modelId="{05886097-FFAE-49C4-BBF3-9236BF07A148}" type="presOf" srcId="{CA771D89-06B4-4F2D-9A1A-EA13B6E7CA7F}" destId="{4AC18A49-46B0-496E-9279-5EC6A31F905D}" srcOrd="1" destOrd="3" presId="urn:microsoft.com/office/officeart/2005/8/layout/vList4"/>
    <dgm:cxn modelId="{493B35A2-19F5-42CC-81C8-F361952C6DF8}" type="presOf" srcId="{74D16A6D-92E4-420C-A13C-02125C7EE907}" destId="{4AC18A49-46B0-496E-9279-5EC6A31F905D}" srcOrd="1" destOrd="1" presId="urn:microsoft.com/office/officeart/2005/8/layout/vList4"/>
    <dgm:cxn modelId="{F20995A4-BD9C-435B-8341-D2193E1BD391}" type="presOf" srcId="{410E8000-F476-4CEF-8FE9-376E4B222E89}" destId="{32CEB61C-B480-4A59-A41B-76697C17A6B3}" srcOrd="0" destOrd="2" presId="urn:microsoft.com/office/officeart/2005/8/layout/vList4"/>
    <dgm:cxn modelId="{B23E6EA7-7219-4CA5-8792-07FED9CAD81D}" type="presOf" srcId="{BC4A41F0-E1C2-431D-B968-F835DCA3B7E1}" destId="{B20559E4-3B9F-4B9D-B14D-A65A0057E47E}" srcOrd="1" destOrd="1" presId="urn:microsoft.com/office/officeart/2005/8/layout/vList4"/>
    <dgm:cxn modelId="{D3EE4DA9-6ABC-493C-A8AB-1972CC73A82C}" type="presOf" srcId="{45CB3FB0-6C96-43AC-B12C-DA5BA90465BF}" destId="{D05CB56F-8DC7-4653-8B9C-2643EF2DBFCB}" srcOrd="0" destOrd="2" presId="urn:microsoft.com/office/officeart/2005/8/layout/vList4"/>
    <dgm:cxn modelId="{EF6806AA-2A82-4D6A-B9FC-9ECB02ED81BB}" srcId="{2065A48F-9AAE-4C7E-B342-6DBD5A3A565C}" destId="{45CB3FB0-6C96-43AC-B12C-DA5BA90465BF}" srcOrd="1" destOrd="0" parTransId="{A6BC49D6-50D6-4FE4-A6CA-AAED7360A444}" sibTransId="{3D8318B1-67E1-442F-A5AC-4B11EFD2E277}"/>
    <dgm:cxn modelId="{AFD708B2-FFA7-4583-BD1A-E1EF4CFEEF42}" srcId="{2065A48F-9AAE-4C7E-B342-6DBD5A3A565C}" destId="{CA771D89-06B4-4F2D-9A1A-EA13B6E7CA7F}" srcOrd="2" destOrd="0" parTransId="{37AE77BF-C8D0-4849-B89F-2CE9FC771224}" sibTransId="{5AB29517-7355-4B5D-8B4B-BEFA968DEC06}"/>
    <dgm:cxn modelId="{EAE217B9-7BF9-4F47-8306-5C120DD43D24}" srcId="{8CFE390B-76DF-4D0B-8CC4-81289102BB05}" destId="{0B90018F-BD2E-4CC0-BAD3-7701A570D9CF}" srcOrd="0" destOrd="0" parTransId="{8399F5F8-9933-45F8-87A3-942D41CF6657}" sibTransId="{DCC33CF0-4C18-4176-A955-A0F8AE263343}"/>
    <dgm:cxn modelId="{45F23CD0-6A52-4C9C-9F5C-5B95387F3EA4}" srcId="{AF76BFD9-20BC-4B26-A783-44FFDDE73F1C}" destId="{8CFE390B-76DF-4D0B-8CC4-81289102BB05}" srcOrd="1" destOrd="0" parTransId="{D73C564C-9F4E-4BF3-BBE6-7A8083BBC1AC}" sibTransId="{FE94F620-6D6B-4C65-A7C5-9BE7EC4E26F7}"/>
    <dgm:cxn modelId="{DA401ED3-9D8C-4A38-AE43-847B9696D2BD}" type="presOf" srcId="{C389BEAD-F44E-46A0-99C3-A8BCAA03F26E}" destId="{0AD4D31E-B9CD-48C8-87DD-D1450F468034}" srcOrd="1" destOrd="3" presId="urn:microsoft.com/office/officeart/2005/8/layout/vList4"/>
    <dgm:cxn modelId="{0859A9D3-B102-445F-922D-B0EBD46443D2}" type="presOf" srcId="{8CFE390B-76DF-4D0B-8CC4-81289102BB05}" destId="{32CEB61C-B480-4A59-A41B-76697C17A6B3}" srcOrd="0" destOrd="0" presId="urn:microsoft.com/office/officeart/2005/8/layout/vList4"/>
    <dgm:cxn modelId="{B553C5DB-B91F-45CC-92A2-96BBF9B3F7D3}" srcId="{2065A48F-9AAE-4C7E-B342-6DBD5A3A565C}" destId="{74D16A6D-92E4-420C-A13C-02125C7EE907}" srcOrd="0" destOrd="0" parTransId="{402101AC-1BA6-4486-9BE2-4745A079F7C5}" sibTransId="{DCCFEB69-94DB-40C3-BB84-23F5DCDE2C6A}"/>
    <dgm:cxn modelId="{660EE8E1-9F4D-40C1-837F-0AE6AD0D81B7}" srcId="{AF76BFD9-20BC-4B26-A783-44FFDDE73F1C}" destId="{4777C452-115E-458E-85CB-635DE36BFA0E}" srcOrd="2" destOrd="0" parTransId="{D7799904-001D-4E29-8328-7B762195F3FB}" sibTransId="{2B3FCB14-D42C-4B8C-97F8-C4B2429A5D72}"/>
    <dgm:cxn modelId="{7B9BD8F1-094C-4DA9-ACBE-2D18357EA6BD}" type="presOf" srcId="{A64E27C7-330B-4B3D-863F-E21588B00FCB}" destId="{394B7EA5-5C1B-4423-8F80-C2010F61B80D}" srcOrd="0" destOrd="2" presId="urn:microsoft.com/office/officeart/2005/8/layout/vList4"/>
    <dgm:cxn modelId="{BE4425F4-7DB0-4C35-B9FB-D71F9F40CC64}" type="presOf" srcId="{0B90018F-BD2E-4CC0-BAD3-7701A570D9CF}" destId="{0AD4D31E-B9CD-48C8-87DD-D1450F468034}" srcOrd="1" destOrd="1" presId="urn:microsoft.com/office/officeart/2005/8/layout/vList4"/>
    <dgm:cxn modelId="{C8AA0CFD-CA7A-4F7D-B6EC-C58056FB40D5}" srcId="{4777C452-115E-458E-85CB-635DE36BFA0E}" destId="{9A8F384C-3267-4C6C-B1C6-CFE52BC00903}" srcOrd="2" destOrd="0" parTransId="{9AFE4724-590C-4338-9A80-A5377053B2B2}" sibTransId="{71E1B93F-9D33-4B1C-AD2C-F461529C2734}"/>
    <dgm:cxn modelId="{09B17FFE-0FC7-4F17-A0A0-A28197AFE8CE}" srcId="{8CFE390B-76DF-4D0B-8CC4-81289102BB05}" destId="{410E8000-F476-4CEF-8FE9-376E4B222E89}" srcOrd="1" destOrd="0" parTransId="{E6F949A3-5539-4C5A-ADE3-C8E27BC8A58A}" sibTransId="{BE5EA934-4D86-4EEA-99D7-DE17AF8EA9BC}"/>
    <dgm:cxn modelId="{3F4F9189-567A-4B72-B6DC-02E1F9B40954}" type="presParOf" srcId="{E5F4457F-5127-48E5-9BD4-828D09DC136E}" destId="{5D622357-3FFC-4265-98B7-560D83279FC5}" srcOrd="0" destOrd="0" presId="urn:microsoft.com/office/officeart/2005/8/layout/vList4"/>
    <dgm:cxn modelId="{E5E05FC0-26F7-4E5B-8208-321FC67A8F9B}" type="presParOf" srcId="{5D622357-3FFC-4265-98B7-560D83279FC5}" destId="{D05CB56F-8DC7-4653-8B9C-2643EF2DBFCB}" srcOrd="0" destOrd="0" presId="urn:microsoft.com/office/officeart/2005/8/layout/vList4"/>
    <dgm:cxn modelId="{D38EC21A-D559-4AF6-9238-A81E4B66E513}" type="presParOf" srcId="{5D622357-3FFC-4265-98B7-560D83279FC5}" destId="{97DE7250-1924-4DA4-BD89-201496D308AD}" srcOrd="1" destOrd="0" presId="urn:microsoft.com/office/officeart/2005/8/layout/vList4"/>
    <dgm:cxn modelId="{672D7E42-1332-4A73-94E9-5AC05694C168}" type="presParOf" srcId="{5D622357-3FFC-4265-98B7-560D83279FC5}" destId="{4AC18A49-46B0-496E-9279-5EC6A31F905D}" srcOrd="2" destOrd="0" presId="urn:microsoft.com/office/officeart/2005/8/layout/vList4"/>
    <dgm:cxn modelId="{D42E489D-8194-4219-945E-853B7A678FAF}" type="presParOf" srcId="{E5F4457F-5127-48E5-9BD4-828D09DC136E}" destId="{1B5E7BBC-89FE-4726-992F-61DBFE138C72}" srcOrd="1" destOrd="0" presId="urn:microsoft.com/office/officeart/2005/8/layout/vList4"/>
    <dgm:cxn modelId="{96AC022E-B184-48FF-A722-58A898B343A4}" type="presParOf" srcId="{E5F4457F-5127-48E5-9BD4-828D09DC136E}" destId="{F2CC4C40-1013-4FA4-8A07-00381E859699}" srcOrd="2" destOrd="0" presId="urn:microsoft.com/office/officeart/2005/8/layout/vList4"/>
    <dgm:cxn modelId="{BC5105BF-A953-4747-A7A0-E988C9700B85}" type="presParOf" srcId="{F2CC4C40-1013-4FA4-8A07-00381E859699}" destId="{32CEB61C-B480-4A59-A41B-76697C17A6B3}" srcOrd="0" destOrd="0" presId="urn:microsoft.com/office/officeart/2005/8/layout/vList4"/>
    <dgm:cxn modelId="{553FB798-2C11-45CA-9E16-C04FAD99F6CC}" type="presParOf" srcId="{F2CC4C40-1013-4FA4-8A07-00381E859699}" destId="{84807A56-3840-4B98-A2B9-654D65587C14}" srcOrd="1" destOrd="0" presId="urn:microsoft.com/office/officeart/2005/8/layout/vList4"/>
    <dgm:cxn modelId="{11B3EA44-D899-484F-ABE7-349D690F3CB1}" type="presParOf" srcId="{F2CC4C40-1013-4FA4-8A07-00381E859699}" destId="{0AD4D31E-B9CD-48C8-87DD-D1450F468034}" srcOrd="2" destOrd="0" presId="urn:microsoft.com/office/officeart/2005/8/layout/vList4"/>
    <dgm:cxn modelId="{D4440959-DC68-49AD-A6BE-6441D2701E41}" type="presParOf" srcId="{E5F4457F-5127-48E5-9BD4-828D09DC136E}" destId="{110261AF-FF5F-4525-987D-7F00B740BB99}" srcOrd="3" destOrd="0" presId="urn:microsoft.com/office/officeart/2005/8/layout/vList4"/>
    <dgm:cxn modelId="{96B5CB75-9D4B-4452-9297-2EE0184E498C}" type="presParOf" srcId="{E5F4457F-5127-48E5-9BD4-828D09DC136E}" destId="{0258B7F5-BF09-4AB3-9229-D8EAB66A540E}" srcOrd="4" destOrd="0" presId="urn:microsoft.com/office/officeart/2005/8/layout/vList4"/>
    <dgm:cxn modelId="{EF8CA705-5719-45C8-9A73-12C61C9EC186}" type="presParOf" srcId="{0258B7F5-BF09-4AB3-9229-D8EAB66A540E}" destId="{394B7EA5-5C1B-4423-8F80-C2010F61B80D}" srcOrd="0" destOrd="0" presId="urn:microsoft.com/office/officeart/2005/8/layout/vList4"/>
    <dgm:cxn modelId="{926C4740-B816-4A4A-A3BF-5769481C5B34}" type="presParOf" srcId="{0258B7F5-BF09-4AB3-9229-D8EAB66A540E}" destId="{15C8C1BD-2556-4C42-8B02-C772B3772327}" srcOrd="1" destOrd="0" presId="urn:microsoft.com/office/officeart/2005/8/layout/vList4"/>
    <dgm:cxn modelId="{A318688A-640F-4E7A-B6CE-9A178728DC35}" type="presParOf" srcId="{0258B7F5-BF09-4AB3-9229-D8EAB66A540E}" destId="{B20559E4-3B9F-4B9D-B14D-A65A0057E47E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5CB56F-8DC7-4653-8B9C-2643EF2DBFCB}">
      <dsp:nvSpPr>
        <dsp:cNvPr id="0" name=""/>
        <dsp:cNvSpPr/>
      </dsp:nvSpPr>
      <dsp:spPr>
        <a:xfrm>
          <a:off x="0" y="0"/>
          <a:ext cx="6309360" cy="149912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ABITATIVA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Concessioni </a:t>
          </a:r>
          <a:r>
            <a:rPr lang="it-IT" sz="1400" kern="1200"/>
            <a:t>per un totale di </a:t>
          </a:r>
          <a:r>
            <a:rPr lang="it-IT" sz="1400" b="1" kern="1200"/>
            <a:t>2.2 </a:t>
          </a:r>
          <a:r>
            <a:rPr lang="it-IT" sz="1400" kern="1200"/>
            <a:t> miliardi di euro su piattaforma </a:t>
          </a:r>
          <a:r>
            <a:rPr lang="it-IT" sz="1400" b="1" kern="1200"/>
            <a:t>MUDE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Contributi liquidati </a:t>
          </a:r>
          <a:r>
            <a:rPr lang="it-IT" sz="1400" kern="1200"/>
            <a:t>per oltre </a:t>
          </a:r>
          <a:r>
            <a:rPr lang="it-IT" sz="1400" b="1" kern="1200"/>
            <a:t>1.9 </a:t>
          </a:r>
          <a:r>
            <a:rPr lang="it-IT" sz="1400" b="0" kern="1200"/>
            <a:t>miliardi</a:t>
          </a:r>
          <a:r>
            <a:rPr lang="it-IT" sz="1400" b="1" kern="1200"/>
            <a:t> </a:t>
          </a:r>
          <a:r>
            <a:rPr lang="it-IT" sz="1400" kern="1200"/>
            <a:t>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0" kern="1200"/>
            <a:t>Oltre</a:t>
          </a:r>
          <a:r>
            <a:rPr lang="it-IT" sz="1400" b="1" kern="1200"/>
            <a:t> 5.158 </a:t>
          </a:r>
          <a:r>
            <a:rPr lang="it-IT" sz="1400" b="0" kern="1200"/>
            <a:t>interventi</a:t>
          </a:r>
          <a:r>
            <a:rPr lang="it-IT" sz="1400" b="1" kern="1200"/>
            <a:t> completati</a:t>
          </a:r>
        </a:p>
      </dsp:txBody>
      <dsp:txXfrm>
        <a:off x="1421091" y="0"/>
        <a:ext cx="4888268" cy="1499127"/>
      </dsp:txXfrm>
    </dsp:sp>
    <dsp:sp modelId="{97DE7250-1924-4DA4-BD89-201496D308AD}">
      <dsp:nvSpPr>
        <dsp:cNvPr id="0" name=""/>
        <dsp:cNvSpPr/>
      </dsp:nvSpPr>
      <dsp:spPr>
        <a:xfrm>
          <a:off x="159219" y="112687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2CEB61C-B480-4A59-A41B-76697C17A6B3}">
      <dsp:nvSpPr>
        <dsp:cNvPr id="0" name=""/>
        <dsp:cNvSpPr/>
      </dsp:nvSpPr>
      <dsp:spPr>
        <a:xfrm>
          <a:off x="0" y="1694234"/>
          <a:ext cx="6309360" cy="148974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PRODUTTIVA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Concessioni </a:t>
          </a:r>
          <a:r>
            <a:rPr lang="it-IT" sz="1400" kern="1200"/>
            <a:t>per un totale di </a:t>
          </a:r>
          <a:r>
            <a:rPr lang="it-IT" sz="1400" b="1" kern="1200"/>
            <a:t>1.3</a:t>
          </a:r>
          <a:r>
            <a:rPr lang="it-IT" sz="1400" kern="1200"/>
            <a:t> miliardi di euro su piattaforma </a:t>
          </a:r>
          <a:r>
            <a:rPr lang="it-IT" sz="1400" b="1" kern="1200"/>
            <a:t>SFINGE</a:t>
          </a:r>
          <a:endParaRPr lang="it-IT" sz="1400" kern="120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Contributi liquidati </a:t>
          </a:r>
          <a:r>
            <a:rPr lang="it-IT" sz="1400" kern="1200"/>
            <a:t>per </a:t>
          </a:r>
          <a:r>
            <a:rPr lang="it-IT" sz="1400" b="1" kern="1200"/>
            <a:t>1.1 </a:t>
          </a:r>
          <a:r>
            <a:rPr lang="it-IT" sz="1400" b="0" kern="1200"/>
            <a:t>miliardi</a:t>
          </a:r>
          <a:r>
            <a:rPr lang="it-IT" sz="1400" b="1" kern="1200"/>
            <a:t> </a:t>
          </a:r>
          <a:r>
            <a:rPr lang="it-IT" sz="1400" kern="1200"/>
            <a:t>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0" kern="1200"/>
            <a:t>Oltre</a:t>
          </a:r>
          <a:r>
            <a:rPr lang="it-IT" sz="1400" b="1" kern="1200"/>
            <a:t> 1.642 </a:t>
          </a:r>
          <a:r>
            <a:rPr lang="it-IT" sz="1400" b="0" kern="1200"/>
            <a:t>interventi</a:t>
          </a:r>
          <a:r>
            <a:rPr lang="it-IT" sz="1400" b="1" kern="1200"/>
            <a:t> completati</a:t>
          </a:r>
        </a:p>
      </dsp:txBody>
      <dsp:txXfrm>
        <a:off x="1421091" y="1694234"/>
        <a:ext cx="4888268" cy="1489749"/>
      </dsp:txXfrm>
    </dsp:sp>
    <dsp:sp modelId="{84807A56-3840-4B98-A2B9-654D65587C14}">
      <dsp:nvSpPr>
        <dsp:cNvPr id="0" name=""/>
        <dsp:cNvSpPr/>
      </dsp:nvSpPr>
      <dsp:spPr>
        <a:xfrm>
          <a:off x="159219" y="1766345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94B7EA5-5C1B-4423-8F80-C2010F61B80D}">
      <dsp:nvSpPr>
        <dsp:cNvPr id="0" name=""/>
        <dsp:cNvSpPr/>
      </dsp:nvSpPr>
      <dsp:spPr>
        <a:xfrm>
          <a:off x="0" y="3311278"/>
          <a:ext cx="6309360" cy="159219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PUBBLICA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665 interventi finanziati </a:t>
          </a:r>
          <a:r>
            <a:rPr lang="it-IT" sz="1400" b="0" kern="1200"/>
            <a:t>per un totale di </a:t>
          </a:r>
          <a:r>
            <a:rPr lang="it-IT" sz="1400" b="1" kern="1200"/>
            <a:t>751</a:t>
          </a:r>
          <a:r>
            <a:rPr lang="it-IT" sz="1400" kern="1200"/>
            <a:t> milioni di euro su piattaforma </a:t>
          </a:r>
          <a:r>
            <a:rPr lang="it-IT" sz="1400" b="1" kern="1200"/>
            <a:t>FENICE</a:t>
          </a:r>
          <a:endParaRPr lang="it-IT" sz="1400" kern="120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227 cantieri conclusi </a:t>
          </a:r>
          <a:r>
            <a:rPr lang="it-IT" sz="1400" b="0" kern="1200"/>
            <a:t>per un totale di </a:t>
          </a:r>
          <a:r>
            <a:rPr lang="it-IT" sz="1400" b="1" kern="1200"/>
            <a:t>123</a:t>
          </a:r>
          <a:r>
            <a:rPr lang="it-IT" sz="1400" b="0" kern="1200"/>
            <a:t> </a:t>
          </a:r>
          <a:r>
            <a:rPr lang="it-IT" sz="1400" kern="1200"/>
            <a:t>milioni 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255 cantieri in corso </a:t>
          </a:r>
          <a:r>
            <a:rPr lang="it-IT" sz="1400" b="0" kern="1200"/>
            <a:t>per un totale di </a:t>
          </a:r>
          <a:r>
            <a:rPr lang="it-IT" sz="1400" b="1" kern="1200"/>
            <a:t>353</a:t>
          </a:r>
          <a:r>
            <a:rPr lang="it-IT" sz="1400" b="0" kern="1200"/>
            <a:t> </a:t>
          </a:r>
          <a:r>
            <a:rPr lang="it-IT" sz="1400" kern="1200"/>
            <a:t>milioni di euro</a:t>
          </a:r>
          <a:endParaRPr lang="it-IT" sz="1400" b="1" kern="1200"/>
        </a:p>
      </dsp:txBody>
      <dsp:txXfrm>
        <a:off x="1421091" y="3311278"/>
        <a:ext cx="4888268" cy="1592191"/>
      </dsp:txXfrm>
    </dsp:sp>
    <dsp:sp modelId="{15C8C1BD-2556-4C42-8B02-C772B3772327}">
      <dsp:nvSpPr>
        <dsp:cNvPr id="0" name=""/>
        <dsp:cNvSpPr/>
      </dsp:nvSpPr>
      <dsp:spPr>
        <a:xfrm>
          <a:off x="159219" y="3466534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5CB56F-8DC7-4653-8B9C-2643EF2DBFCB}">
      <dsp:nvSpPr>
        <dsp:cNvPr id="0" name=""/>
        <dsp:cNvSpPr/>
      </dsp:nvSpPr>
      <dsp:spPr>
        <a:xfrm>
          <a:off x="0" y="0"/>
          <a:ext cx="6309360" cy="149912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ABITATIVA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Concessioni </a:t>
          </a:r>
          <a:r>
            <a:rPr lang="it-IT" sz="1400" kern="1200"/>
            <a:t>per un totale di </a:t>
          </a:r>
          <a:r>
            <a:rPr lang="it-IT" sz="1400" b="1" kern="1200"/>
            <a:t>458</a:t>
          </a:r>
          <a:r>
            <a:rPr lang="it-IT" sz="1400" kern="1200"/>
            <a:t> milioni di euro su piattaforma </a:t>
          </a:r>
          <a:r>
            <a:rPr lang="it-IT" sz="1400" b="1" kern="1200"/>
            <a:t>MUDE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Contributi liquidati </a:t>
          </a:r>
          <a:r>
            <a:rPr lang="it-IT" sz="1400" kern="1200"/>
            <a:t>per oltre </a:t>
          </a:r>
          <a:r>
            <a:rPr lang="it-IT" sz="1400" b="1" kern="1200"/>
            <a:t>424 </a:t>
          </a:r>
          <a:r>
            <a:rPr lang="it-IT" sz="1400" kern="1200"/>
            <a:t>milioni 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0" kern="1200"/>
            <a:t>Oltre</a:t>
          </a:r>
          <a:r>
            <a:rPr lang="it-IT" sz="1400" b="1" kern="1200"/>
            <a:t> 1.896 </a:t>
          </a:r>
          <a:r>
            <a:rPr lang="it-IT" sz="1400" b="0" kern="1200"/>
            <a:t>interventi</a:t>
          </a:r>
          <a:r>
            <a:rPr lang="it-IT" sz="1400" b="1" kern="1200"/>
            <a:t> completati</a:t>
          </a:r>
        </a:p>
      </dsp:txBody>
      <dsp:txXfrm>
        <a:off x="1421091" y="0"/>
        <a:ext cx="4888268" cy="1499127"/>
      </dsp:txXfrm>
    </dsp:sp>
    <dsp:sp modelId="{97DE7250-1924-4DA4-BD89-201496D308AD}">
      <dsp:nvSpPr>
        <dsp:cNvPr id="0" name=""/>
        <dsp:cNvSpPr/>
      </dsp:nvSpPr>
      <dsp:spPr>
        <a:xfrm>
          <a:off x="159219" y="112687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2CEB61C-B480-4A59-A41B-76697C17A6B3}">
      <dsp:nvSpPr>
        <dsp:cNvPr id="0" name=""/>
        <dsp:cNvSpPr/>
      </dsp:nvSpPr>
      <dsp:spPr>
        <a:xfrm>
          <a:off x="0" y="1694234"/>
          <a:ext cx="6309360" cy="148974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PRODUTTIVA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Concessioni </a:t>
          </a:r>
          <a:r>
            <a:rPr lang="it-IT" sz="1400" kern="1200"/>
            <a:t>per un totale di </a:t>
          </a:r>
          <a:r>
            <a:rPr lang="it-IT" sz="1400" b="1" kern="1200"/>
            <a:t>404</a:t>
          </a:r>
          <a:r>
            <a:rPr lang="it-IT" sz="1400" kern="1200"/>
            <a:t> milioni di euro su piattaforma </a:t>
          </a:r>
          <a:r>
            <a:rPr lang="it-IT" sz="1400" b="1" kern="1200"/>
            <a:t>SFINGE</a:t>
          </a:r>
          <a:endParaRPr lang="it-IT" sz="1400" kern="120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Contributi liquidati </a:t>
          </a:r>
          <a:r>
            <a:rPr lang="it-IT" sz="1400" kern="1200"/>
            <a:t>per </a:t>
          </a:r>
          <a:r>
            <a:rPr lang="it-IT" sz="1400" b="1" kern="1200"/>
            <a:t>372 </a:t>
          </a:r>
          <a:r>
            <a:rPr lang="it-IT" sz="1400" b="0" kern="1200"/>
            <a:t>milioni</a:t>
          </a:r>
          <a:r>
            <a:rPr lang="it-IT" sz="1400" b="1" kern="1200"/>
            <a:t> </a:t>
          </a:r>
          <a:r>
            <a:rPr lang="it-IT" sz="1400" kern="1200"/>
            <a:t>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0" kern="1200"/>
            <a:t>Oltre</a:t>
          </a:r>
          <a:r>
            <a:rPr lang="it-IT" sz="1400" b="1" kern="1200"/>
            <a:t> 387 </a:t>
          </a:r>
          <a:r>
            <a:rPr lang="it-IT" sz="1400" b="0" kern="1200"/>
            <a:t>interventi</a:t>
          </a:r>
          <a:r>
            <a:rPr lang="it-IT" sz="1400" b="1" kern="1200"/>
            <a:t> completati</a:t>
          </a:r>
        </a:p>
      </dsp:txBody>
      <dsp:txXfrm>
        <a:off x="1421091" y="1694234"/>
        <a:ext cx="4888268" cy="1489749"/>
      </dsp:txXfrm>
    </dsp:sp>
    <dsp:sp modelId="{84807A56-3840-4B98-A2B9-654D65587C14}">
      <dsp:nvSpPr>
        <dsp:cNvPr id="0" name=""/>
        <dsp:cNvSpPr/>
      </dsp:nvSpPr>
      <dsp:spPr>
        <a:xfrm>
          <a:off x="159219" y="1766345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94B7EA5-5C1B-4423-8F80-C2010F61B80D}">
      <dsp:nvSpPr>
        <dsp:cNvPr id="0" name=""/>
        <dsp:cNvSpPr/>
      </dsp:nvSpPr>
      <dsp:spPr>
        <a:xfrm>
          <a:off x="0" y="3311278"/>
          <a:ext cx="6309360" cy="159219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PUBBLICA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435 interventi finanziati </a:t>
          </a:r>
          <a:r>
            <a:rPr lang="it-IT" sz="1400" b="0" kern="1200"/>
            <a:t>per un totale di </a:t>
          </a:r>
          <a:r>
            <a:rPr lang="it-IT" sz="1400" b="1" kern="1200"/>
            <a:t>421</a:t>
          </a:r>
          <a:r>
            <a:rPr lang="it-IT" sz="1400" kern="1200"/>
            <a:t> milioni di euro su piattaforma </a:t>
          </a:r>
          <a:r>
            <a:rPr lang="it-IT" sz="1400" b="1" kern="1200"/>
            <a:t>FENICE</a:t>
          </a:r>
          <a:endParaRPr lang="it-IT" sz="1400" kern="120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130 cantieri conclusi </a:t>
          </a:r>
          <a:r>
            <a:rPr lang="it-IT" sz="1400" b="0" kern="1200"/>
            <a:t>per un totale di </a:t>
          </a:r>
          <a:r>
            <a:rPr lang="it-IT" sz="1400" b="1" kern="1200"/>
            <a:t>58</a:t>
          </a:r>
          <a:r>
            <a:rPr lang="it-IT" sz="1400" b="0" kern="1200"/>
            <a:t> </a:t>
          </a:r>
          <a:r>
            <a:rPr lang="it-IT" sz="1400" kern="1200"/>
            <a:t>milioni 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189 cantieri in corso </a:t>
          </a:r>
          <a:r>
            <a:rPr lang="it-IT" sz="1400" b="0" kern="1200"/>
            <a:t>per un totale di </a:t>
          </a:r>
          <a:r>
            <a:rPr lang="it-IT" sz="1400" b="1" kern="1200"/>
            <a:t>163</a:t>
          </a:r>
          <a:r>
            <a:rPr lang="it-IT" sz="1400" b="0" kern="1200"/>
            <a:t> </a:t>
          </a:r>
          <a:r>
            <a:rPr lang="it-IT" sz="1400" kern="1200"/>
            <a:t>milioni di euro</a:t>
          </a:r>
          <a:endParaRPr lang="it-IT" sz="1400" b="1" kern="1200"/>
        </a:p>
      </dsp:txBody>
      <dsp:txXfrm>
        <a:off x="1421091" y="3311278"/>
        <a:ext cx="4888268" cy="1592191"/>
      </dsp:txXfrm>
    </dsp:sp>
    <dsp:sp modelId="{15C8C1BD-2556-4C42-8B02-C772B3772327}">
      <dsp:nvSpPr>
        <dsp:cNvPr id="0" name=""/>
        <dsp:cNvSpPr/>
      </dsp:nvSpPr>
      <dsp:spPr>
        <a:xfrm>
          <a:off x="159219" y="3466534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5CB56F-8DC7-4653-8B9C-2643EF2DBFCB}">
      <dsp:nvSpPr>
        <dsp:cNvPr id="0" name=""/>
        <dsp:cNvSpPr/>
      </dsp:nvSpPr>
      <dsp:spPr>
        <a:xfrm>
          <a:off x="0" y="47622"/>
          <a:ext cx="6309360" cy="149912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ABITATIVA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Concessioni </a:t>
          </a:r>
          <a:r>
            <a:rPr lang="it-IT" sz="1400" kern="1200"/>
            <a:t>per un totale di </a:t>
          </a:r>
          <a:r>
            <a:rPr lang="it-IT" sz="1400" b="1" kern="1200"/>
            <a:t>210</a:t>
          </a:r>
          <a:r>
            <a:rPr lang="it-IT" sz="1400" kern="1200"/>
            <a:t> milioni di euro su piattaforma </a:t>
          </a:r>
          <a:r>
            <a:rPr lang="it-IT" sz="1400" b="1" kern="1200"/>
            <a:t>MUDE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Contributi liquidati </a:t>
          </a:r>
          <a:r>
            <a:rPr lang="it-IT" sz="1400" kern="1200"/>
            <a:t>per oltre </a:t>
          </a:r>
          <a:r>
            <a:rPr lang="it-IT" sz="1400" b="1" kern="1200"/>
            <a:t>189 </a:t>
          </a:r>
          <a:r>
            <a:rPr lang="it-IT" sz="1400" kern="1200"/>
            <a:t>milioni 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0" kern="1200"/>
            <a:t>Oltre</a:t>
          </a:r>
          <a:r>
            <a:rPr lang="it-IT" sz="1400" b="1" kern="1200"/>
            <a:t> 587 </a:t>
          </a:r>
          <a:r>
            <a:rPr lang="it-IT" sz="1400" b="0" kern="1200"/>
            <a:t>interventi</a:t>
          </a:r>
          <a:r>
            <a:rPr lang="it-IT" sz="1400" b="1" kern="1200"/>
            <a:t> completati</a:t>
          </a:r>
        </a:p>
      </dsp:txBody>
      <dsp:txXfrm>
        <a:off x="1421091" y="47622"/>
        <a:ext cx="4888268" cy="1499127"/>
      </dsp:txXfrm>
    </dsp:sp>
    <dsp:sp modelId="{97DE7250-1924-4DA4-BD89-201496D308AD}">
      <dsp:nvSpPr>
        <dsp:cNvPr id="0" name=""/>
        <dsp:cNvSpPr/>
      </dsp:nvSpPr>
      <dsp:spPr>
        <a:xfrm>
          <a:off x="159219" y="112687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2CEB61C-B480-4A59-A41B-76697C17A6B3}">
      <dsp:nvSpPr>
        <dsp:cNvPr id="0" name=""/>
        <dsp:cNvSpPr/>
      </dsp:nvSpPr>
      <dsp:spPr>
        <a:xfrm>
          <a:off x="0" y="1694234"/>
          <a:ext cx="6309360" cy="148974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PRODUTTIVA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Concessioni </a:t>
          </a:r>
          <a:r>
            <a:rPr lang="it-IT" sz="1400" kern="1200"/>
            <a:t>per un totale di </a:t>
          </a:r>
          <a:r>
            <a:rPr lang="it-IT" sz="1400" b="1" kern="1200"/>
            <a:t>151</a:t>
          </a:r>
          <a:r>
            <a:rPr lang="it-IT" sz="1400" kern="1200"/>
            <a:t> milioni di euro su piattaforma </a:t>
          </a:r>
          <a:r>
            <a:rPr lang="it-IT" sz="1400" b="1" kern="1200"/>
            <a:t>SFINGE</a:t>
          </a:r>
          <a:endParaRPr lang="it-IT" sz="1400" kern="120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Contributi liquidati </a:t>
          </a:r>
          <a:r>
            <a:rPr lang="it-IT" sz="1400" kern="1200"/>
            <a:t>per </a:t>
          </a:r>
          <a:r>
            <a:rPr lang="it-IT" sz="1400" b="1" kern="1200"/>
            <a:t>137 </a:t>
          </a:r>
          <a:r>
            <a:rPr lang="it-IT" sz="1400" b="0" kern="1200"/>
            <a:t>milioni</a:t>
          </a:r>
          <a:r>
            <a:rPr lang="it-IT" sz="1400" b="1" kern="1200"/>
            <a:t> </a:t>
          </a:r>
          <a:r>
            <a:rPr lang="it-IT" sz="1400" kern="1200"/>
            <a:t>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0" kern="1200"/>
            <a:t>Oltre</a:t>
          </a:r>
          <a:r>
            <a:rPr lang="it-IT" sz="1400" b="1" kern="1200"/>
            <a:t> 130 </a:t>
          </a:r>
          <a:r>
            <a:rPr lang="it-IT" sz="1400" b="0" kern="1200"/>
            <a:t>interventi</a:t>
          </a:r>
          <a:r>
            <a:rPr lang="it-IT" sz="1400" b="1" kern="1200"/>
            <a:t> completati</a:t>
          </a:r>
        </a:p>
      </dsp:txBody>
      <dsp:txXfrm>
        <a:off x="1421091" y="1694234"/>
        <a:ext cx="4888268" cy="1489749"/>
      </dsp:txXfrm>
    </dsp:sp>
    <dsp:sp modelId="{84807A56-3840-4B98-A2B9-654D65587C14}">
      <dsp:nvSpPr>
        <dsp:cNvPr id="0" name=""/>
        <dsp:cNvSpPr/>
      </dsp:nvSpPr>
      <dsp:spPr>
        <a:xfrm>
          <a:off x="159219" y="1766345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94B7EA5-5C1B-4423-8F80-C2010F61B80D}">
      <dsp:nvSpPr>
        <dsp:cNvPr id="0" name=""/>
        <dsp:cNvSpPr/>
      </dsp:nvSpPr>
      <dsp:spPr>
        <a:xfrm>
          <a:off x="0" y="3311278"/>
          <a:ext cx="6309360" cy="159219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PUBBLICA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262 interventi finanziati </a:t>
          </a:r>
          <a:r>
            <a:rPr lang="it-IT" sz="1400" b="0" kern="1200"/>
            <a:t>per un totale di </a:t>
          </a:r>
          <a:r>
            <a:rPr lang="it-IT" sz="1400" b="1" kern="1200"/>
            <a:t>120</a:t>
          </a:r>
          <a:r>
            <a:rPr lang="it-IT" sz="1400" kern="1200"/>
            <a:t> milioni di euro su piattaforma </a:t>
          </a:r>
          <a:r>
            <a:rPr lang="it-IT" sz="1400" b="1" kern="1200"/>
            <a:t>FENICE</a:t>
          </a:r>
          <a:endParaRPr lang="it-IT" sz="1400" kern="120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126 cantieri conclusi </a:t>
          </a:r>
          <a:r>
            <a:rPr lang="it-IT" sz="1400" b="0" kern="1200"/>
            <a:t>per un totale di </a:t>
          </a:r>
          <a:r>
            <a:rPr lang="it-IT" sz="1400" b="1" kern="1200"/>
            <a:t>38</a:t>
          </a:r>
          <a:r>
            <a:rPr lang="it-IT" sz="1400" b="0" kern="1200"/>
            <a:t> </a:t>
          </a:r>
          <a:r>
            <a:rPr lang="it-IT" sz="1400" kern="1200"/>
            <a:t>milioni 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66 cantieri in corso </a:t>
          </a:r>
          <a:r>
            <a:rPr lang="it-IT" sz="1400" b="0" kern="1200"/>
            <a:t>per un totale di </a:t>
          </a:r>
          <a:r>
            <a:rPr lang="it-IT" sz="1400" b="1" kern="1200"/>
            <a:t>45</a:t>
          </a:r>
          <a:r>
            <a:rPr lang="it-IT" sz="1400" b="0" kern="1200"/>
            <a:t> </a:t>
          </a:r>
          <a:r>
            <a:rPr lang="it-IT" sz="1400" kern="1200"/>
            <a:t>milioni di euro</a:t>
          </a:r>
          <a:endParaRPr lang="it-IT" sz="1400" b="1" kern="1200"/>
        </a:p>
      </dsp:txBody>
      <dsp:txXfrm>
        <a:off x="1421091" y="3311278"/>
        <a:ext cx="4888268" cy="1592191"/>
      </dsp:txXfrm>
    </dsp:sp>
    <dsp:sp modelId="{15C8C1BD-2556-4C42-8B02-C772B3772327}">
      <dsp:nvSpPr>
        <dsp:cNvPr id="0" name=""/>
        <dsp:cNvSpPr/>
      </dsp:nvSpPr>
      <dsp:spPr>
        <a:xfrm>
          <a:off x="159219" y="3466534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5CB56F-8DC7-4653-8B9C-2643EF2DBFCB}">
      <dsp:nvSpPr>
        <dsp:cNvPr id="0" name=""/>
        <dsp:cNvSpPr/>
      </dsp:nvSpPr>
      <dsp:spPr>
        <a:xfrm>
          <a:off x="0" y="0"/>
          <a:ext cx="6309360" cy="149912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ABITATIVA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Concessioni </a:t>
          </a:r>
          <a:r>
            <a:rPr lang="it-IT" sz="1400" kern="1200"/>
            <a:t>per un totale di </a:t>
          </a:r>
          <a:r>
            <a:rPr lang="it-IT" sz="1400" b="1" kern="1200"/>
            <a:t>262</a:t>
          </a:r>
          <a:r>
            <a:rPr lang="it-IT" sz="1400" kern="1200"/>
            <a:t> milioni di euro su piattaforma </a:t>
          </a:r>
          <a:r>
            <a:rPr lang="it-IT" sz="1400" b="1" kern="1200"/>
            <a:t>MUDE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Contributi liquidati </a:t>
          </a:r>
          <a:r>
            <a:rPr lang="it-IT" sz="1400" kern="1200"/>
            <a:t>per oltre </a:t>
          </a:r>
          <a:r>
            <a:rPr lang="it-IT" sz="1400" b="1" kern="1200"/>
            <a:t>246 </a:t>
          </a:r>
          <a:r>
            <a:rPr lang="it-IT" sz="1400" kern="1200"/>
            <a:t>milioni 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0" kern="1200"/>
            <a:t>Oltre</a:t>
          </a:r>
          <a:r>
            <a:rPr lang="it-IT" sz="1400" b="1" kern="1200"/>
            <a:t> 773 </a:t>
          </a:r>
          <a:r>
            <a:rPr lang="it-IT" sz="1400" b="0" kern="1200"/>
            <a:t>interventi</a:t>
          </a:r>
          <a:r>
            <a:rPr lang="it-IT" sz="1400" b="1" kern="1200"/>
            <a:t> completati</a:t>
          </a:r>
        </a:p>
      </dsp:txBody>
      <dsp:txXfrm>
        <a:off x="1421091" y="0"/>
        <a:ext cx="4888268" cy="1499127"/>
      </dsp:txXfrm>
    </dsp:sp>
    <dsp:sp modelId="{97DE7250-1924-4DA4-BD89-201496D308AD}">
      <dsp:nvSpPr>
        <dsp:cNvPr id="0" name=""/>
        <dsp:cNvSpPr/>
      </dsp:nvSpPr>
      <dsp:spPr>
        <a:xfrm>
          <a:off x="159219" y="112687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2CEB61C-B480-4A59-A41B-76697C17A6B3}">
      <dsp:nvSpPr>
        <dsp:cNvPr id="0" name=""/>
        <dsp:cNvSpPr/>
      </dsp:nvSpPr>
      <dsp:spPr>
        <a:xfrm>
          <a:off x="0" y="1694234"/>
          <a:ext cx="6309360" cy="148974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PRODUTTIVA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Concessioni </a:t>
          </a:r>
          <a:r>
            <a:rPr lang="it-IT" sz="1400" kern="1200"/>
            <a:t>per un totale di </a:t>
          </a:r>
          <a:r>
            <a:rPr lang="it-IT" sz="1400" b="1" kern="1200"/>
            <a:t>53</a:t>
          </a:r>
          <a:r>
            <a:rPr lang="it-IT" sz="1400" kern="1200"/>
            <a:t> milioni di euro su piattaforma </a:t>
          </a:r>
          <a:r>
            <a:rPr lang="it-IT" sz="1400" b="1" kern="1200"/>
            <a:t>SFINGE</a:t>
          </a:r>
          <a:endParaRPr lang="it-IT" sz="1400" kern="120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Contributi liquidati </a:t>
          </a:r>
          <a:r>
            <a:rPr lang="it-IT" sz="1400" kern="1200"/>
            <a:t>per </a:t>
          </a:r>
          <a:r>
            <a:rPr lang="it-IT" sz="1400" b="1" kern="1200"/>
            <a:t>45 </a:t>
          </a:r>
          <a:r>
            <a:rPr lang="it-IT" sz="1400" b="0" kern="1200"/>
            <a:t>milioni</a:t>
          </a:r>
          <a:r>
            <a:rPr lang="it-IT" sz="1400" b="1" kern="1200"/>
            <a:t> </a:t>
          </a:r>
          <a:r>
            <a:rPr lang="it-IT" sz="1400" kern="1200"/>
            <a:t>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0" kern="1200"/>
            <a:t>Oltre</a:t>
          </a:r>
          <a:r>
            <a:rPr lang="it-IT" sz="1400" b="1" kern="1200"/>
            <a:t> 91 </a:t>
          </a:r>
          <a:r>
            <a:rPr lang="it-IT" sz="1400" b="0" kern="1200"/>
            <a:t>interventi</a:t>
          </a:r>
          <a:r>
            <a:rPr lang="it-IT" sz="1400" b="1" kern="1200"/>
            <a:t> completati</a:t>
          </a:r>
        </a:p>
      </dsp:txBody>
      <dsp:txXfrm>
        <a:off x="1421091" y="1694234"/>
        <a:ext cx="4888268" cy="1489749"/>
      </dsp:txXfrm>
    </dsp:sp>
    <dsp:sp modelId="{84807A56-3840-4B98-A2B9-654D65587C14}">
      <dsp:nvSpPr>
        <dsp:cNvPr id="0" name=""/>
        <dsp:cNvSpPr/>
      </dsp:nvSpPr>
      <dsp:spPr>
        <a:xfrm>
          <a:off x="159219" y="1766345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94B7EA5-5C1B-4423-8F80-C2010F61B80D}">
      <dsp:nvSpPr>
        <dsp:cNvPr id="0" name=""/>
        <dsp:cNvSpPr/>
      </dsp:nvSpPr>
      <dsp:spPr>
        <a:xfrm>
          <a:off x="0" y="3311278"/>
          <a:ext cx="6309360" cy="159219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b="1" kern="1200"/>
            <a:t>RICOSTRUZIONE PUBBLICA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321 interventi finanziati </a:t>
          </a:r>
          <a:r>
            <a:rPr lang="it-IT" sz="1400" b="0" kern="1200"/>
            <a:t>per un totale di </a:t>
          </a:r>
          <a:r>
            <a:rPr lang="it-IT" sz="1400" b="1" kern="1200"/>
            <a:t>164</a:t>
          </a:r>
          <a:r>
            <a:rPr lang="it-IT" sz="1400" kern="1200"/>
            <a:t> milioni di euro su piattaforma </a:t>
          </a:r>
          <a:r>
            <a:rPr lang="it-IT" sz="1400" b="1" kern="1200"/>
            <a:t>FENICE</a:t>
          </a:r>
          <a:endParaRPr lang="it-IT" sz="1400" kern="1200"/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155 cantieri conclusi </a:t>
          </a:r>
          <a:r>
            <a:rPr lang="it-IT" sz="1400" b="0" kern="1200"/>
            <a:t>per un totale di </a:t>
          </a:r>
          <a:r>
            <a:rPr lang="it-IT" sz="1400" b="1" kern="1200"/>
            <a:t>62</a:t>
          </a:r>
          <a:r>
            <a:rPr lang="it-IT" sz="1400" b="0" kern="1200"/>
            <a:t> </a:t>
          </a:r>
          <a:r>
            <a:rPr lang="it-IT" sz="1400" kern="1200"/>
            <a:t>milioni di euro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it-IT" sz="1400" b="1" kern="1200"/>
            <a:t>92 cantieri in corso </a:t>
          </a:r>
          <a:r>
            <a:rPr lang="it-IT" sz="1400" b="0" kern="1200"/>
            <a:t>per un totale di </a:t>
          </a:r>
          <a:r>
            <a:rPr lang="it-IT" sz="1400" b="1" kern="1200"/>
            <a:t>69</a:t>
          </a:r>
          <a:r>
            <a:rPr lang="it-IT" sz="1400" b="0" kern="1200"/>
            <a:t> </a:t>
          </a:r>
          <a:r>
            <a:rPr lang="it-IT" sz="1400" kern="1200"/>
            <a:t>milioni di euro</a:t>
          </a:r>
          <a:endParaRPr lang="it-IT" sz="1400" b="1" kern="1200"/>
        </a:p>
      </dsp:txBody>
      <dsp:txXfrm>
        <a:off x="1421091" y="3311278"/>
        <a:ext cx="4888268" cy="1592191"/>
      </dsp:txXfrm>
    </dsp:sp>
    <dsp:sp modelId="{15C8C1BD-2556-4C42-8B02-C772B3772327}">
      <dsp:nvSpPr>
        <dsp:cNvPr id="0" name=""/>
        <dsp:cNvSpPr/>
      </dsp:nvSpPr>
      <dsp:spPr>
        <a:xfrm>
          <a:off x="159219" y="3466534"/>
          <a:ext cx="1261872" cy="12737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t="-29000" b="-29000"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A5A3633194AE4FB790F1B6FF53A80A" ma:contentTypeVersion="15" ma:contentTypeDescription="Creare un nuovo documento." ma:contentTypeScope="" ma:versionID="8ce80b4dc8d44e489f5800b1c49d82f9">
  <xsd:schema xmlns:xsd="http://www.w3.org/2001/XMLSchema" xmlns:xs="http://www.w3.org/2001/XMLSchema" xmlns:p="http://schemas.microsoft.com/office/2006/metadata/properties" xmlns:ns1="http://schemas.microsoft.com/sharepoint/v3" xmlns:ns3="d35ae2b0-6ff7-4f64-a505-88b432045e45" xmlns:ns4="1c9f8f74-e200-4f37-b2b6-84cf859dbc60" targetNamespace="http://schemas.microsoft.com/office/2006/metadata/properties" ma:root="true" ma:fieldsID="6c063e914684f32411a9bd2019db427f" ns1:_="" ns3:_="" ns4:_="">
    <xsd:import namespace="http://schemas.microsoft.com/sharepoint/v3"/>
    <xsd:import namespace="d35ae2b0-6ff7-4f64-a505-88b432045e45"/>
    <xsd:import namespace="1c9f8f74-e200-4f37-b2b6-84cf859dbc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ae2b0-6ff7-4f64-a505-88b432045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f8f74-e200-4f37-b2b6-84cf859db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B6F48E-9150-4F41-A3E7-A89E32F0C9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EFD922-2299-44CE-AA5A-C5BDE5480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27B5C-F602-4722-8A29-2FF0D121EA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65615F8-0E18-43B6-9243-7974CE5A4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5ae2b0-6ff7-4f64-a505-88b432045e45"/>
    <ds:schemaRef ds:uri="1c9f8f74-e200-4f37-b2b6-84cf859db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4471</Words>
  <Characters>25485</Characters>
  <Application>Microsoft Office Word</Application>
  <DocSecurity>0</DocSecurity>
  <Lines>212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Bencivenni Rita</dc:creator>
  <cp:keywords/>
  <dc:description/>
  <cp:lastModifiedBy>Boselli Gianni</cp:lastModifiedBy>
  <cp:revision>2</cp:revision>
  <cp:lastPrinted>2022-05-18T15:39:00Z</cp:lastPrinted>
  <dcterms:created xsi:type="dcterms:W3CDTF">2022-05-18T15:41:00Z</dcterms:created>
  <dcterms:modified xsi:type="dcterms:W3CDTF">2022-05-18T15:41:00Z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0x01010038A5A3633194AE4FB790F1B6FF53A80A</vt:lpwstr>
  </property>
</Properties>
</file>