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87E9" w14:textId="77777777" w:rsidR="00206BCA" w:rsidRDefault="00206BCA" w:rsidP="00206BCA">
      <w:pPr>
        <w:shd w:val="clear" w:color="auto" w:fill="FFFFFF"/>
        <w:jc w:val="both"/>
        <w:rPr>
          <w:rFonts w:cstheme="minorHAnsi"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06BCA" w14:paraId="42B99AA9" w14:textId="77777777" w:rsidTr="009F4904">
        <w:trPr>
          <w:trHeight w:val="270"/>
        </w:trPr>
        <w:tc>
          <w:tcPr>
            <w:tcW w:w="9622" w:type="dxa"/>
          </w:tcPr>
          <w:p w14:paraId="5E08B269" w14:textId="77777777" w:rsidR="00206BCA" w:rsidRPr="00B95F1E" w:rsidRDefault="00206BCA" w:rsidP="009F4904">
            <w:pPr>
              <w:shd w:val="clear" w:color="auto" w:fill="FFFFFF"/>
              <w:jc w:val="both"/>
              <w:rPr>
                <w:rFonts w:cstheme="minorHAnsi"/>
                <w:b/>
                <w:bCs/>
                <w:kern w:val="0"/>
              </w:rPr>
            </w:pPr>
            <w:r w:rsidRPr="00B95F1E">
              <w:rPr>
                <w:rFonts w:cstheme="minorHAnsi"/>
                <w:b/>
                <w:bCs/>
                <w:kern w:val="0"/>
              </w:rPr>
              <w:t xml:space="preserve">Allegato </w:t>
            </w:r>
            <w:proofErr w:type="gramStart"/>
            <w:r w:rsidRPr="00B95F1E">
              <w:rPr>
                <w:rFonts w:cstheme="minorHAnsi"/>
                <w:b/>
                <w:bCs/>
                <w:kern w:val="0"/>
              </w:rPr>
              <w:t>-  No</w:t>
            </w:r>
            <w:proofErr w:type="gramEnd"/>
            <w:r w:rsidRPr="00B95F1E">
              <w:rPr>
                <w:rFonts w:cstheme="minorHAnsi"/>
                <w:b/>
                <w:bCs/>
                <w:kern w:val="0"/>
              </w:rPr>
              <w:t xml:space="preserve"> Women No Panel: le dichiarazioni</w:t>
            </w:r>
          </w:p>
          <w:p w14:paraId="0EB14BE7" w14:textId="77777777" w:rsidR="00206BCA" w:rsidRDefault="00206BCA" w:rsidP="009F4904">
            <w:pPr>
              <w:jc w:val="both"/>
              <w:rPr>
                <w:rFonts w:cstheme="minorHAnsi"/>
                <w:kern w:val="0"/>
              </w:rPr>
            </w:pPr>
          </w:p>
        </w:tc>
      </w:tr>
    </w:tbl>
    <w:p w14:paraId="656F12A5" w14:textId="77777777" w:rsidR="00206BCA" w:rsidRPr="00814D36" w:rsidRDefault="00206BCA" w:rsidP="00206BCA">
      <w:pPr>
        <w:shd w:val="clear" w:color="auto" w:fill="FFFFFF"/>
        <w:jc w:val="both"/>
        <w:rPr>
          <w:rFonts w:cstheme="minorHAnsi"/>
          <w:kern w:val="0"/>
        </w:rPr>
      </w:pPr>
    </w:p>
    <w:p w14:paraId="712B2831" w14:textId="77777777" w:rsidR="00206BCA" w:rsidRPr="00814D36" w:rsidRDefault="00206BCA" w:rsidP="00206BCA">
      <w:pPr>
        <w:jc w:val="both"/>
        <w:rPr>
          <w:rFonts w:cstheme="minorHAnsi"/>
          <w:kern w:val="0"/>
          <w:shd w:val="clear" w:color="auto" w:fill="FFFFFF"/>
          <w14:ligatures w14:val="none"/>
        </w:rPr>
      </w:pPr>
      <w:r w:rsidRPr="00814D36">
        <w:rPr>
          <w:rFonts w:cstheme="minorHAnsi"/>
          <w:shd w:val="clear" w:color="auto" w:fill="FFFFFF"/>
        </w:rPr>
        <w:t xml:space="preserve">"La Rai, come media di servizio pubblico – ha dichiarato la </w:t>
      </w:r>
      <w:r>
        <w:rPr>
          <w:rFonts w:cstheme="minorHAnsi"/>
          <w:shd w:val="clear" w:color="auto" w:fill="FFFFFF"/>
        </w:rPr>
        <w:t>p</w:t>
      </w:r>
      <w:r w:rsidRPr="00814D36">
        <w:rPr>
          <w:rFonts w:cstheme="minorHAnsi"/>
          <w:shd w:val="clear" w:color="auto" w:fill="FFFFFF"/>
        </w:rPr>
        <w:t>residente,</w:t>
      </w:r>
      <w:r w:rsidRPr="00814D36">
        <w:rPr>
          <w:rFonts w:cstheme="minorHAnsi"/>
          <w:b/>
          <w:bCs/>
          <w:shd w:val="clear" w:color="auto" w:fill="FFFFFF"/>
        </w:rPr>
        <w:t xml:space="preserve"> Marinella Soldi</w:t>
      </w:r>
      <w:r w:rsidRPr="00814D36">
        <w:rPr>
          <w:rFonts w:cstheme="minorHAnsi"/>
          <w:shd w:val="clear" w:color="auto" w:fill="FFFFFF"/>
        </w:rPr>
        <w:t xml:space="preserve"> - ha una forte capacità d’impatto e sedi in tutte le regioni italiane: caratteristiche che la rendono il soggetto ideale per promuovere iniziative come No Women No Panel, creando una alleanza con le istituzioni locali. Il territorio è luogo ideale per agire con concretezza e contribuire a realizzare in Italia una piena parità di genere. L’adesione di una Regione con un forte spirito di comunità, come l’Emilia-Romagna, insieme al suo capoluogo e all’Università più antica d’Occidente, segna una tappa di estremo rilievo”.</w:t>
      </w:r>
    </w:p>
    <w:p w14:paraId="1FB1E15B" w14:textId="77777777" w:rsidR="00206BCA" w:rsidRPr="00814D36" w:rsidRDefault="00206BCA" w:rsidP="00206BCA">
      <w:pPr>
        <w:shd w:val="clear" w:color="auto" w:fill="FFFFFF"/>
        <w:jc w:val="both"/>
        <w:rPr>
          <w:rFonts w:cstheme="minorHAnsi"/>
          <w:kern w:val="0"/>
        </w:rPr>
      </w:pPr>
      <w:r w:rsidRPr="00814D36">
        <w:rPr>
          <w:rFonts w:cstheme="minorHAnsi"/>
        </w:rPr>
        <w:t>“Aderiamo con convinzione all’iniziativa dalla Rai per una presenza femminile paritaria nel dibattito pubblico</w:t>
      </w:r>
      <w:r>
        <w:rPr>
          <w:rFonts w:cstheme="minorHAnsi"/>
        </w:rPr>
        <w:t xml:space="preserve"> - </w:t>
      </w:r>
      <w:r w:rsidRPr="00814D36">
        <w:rPr>
          <w:rFonts w:cstheme="minorHAnsi"/>
        </w:rPr>
        <w:t xml:space="preserve">ha sottolineato da parte sua il </w:t>
      </w:r>
      <w:r>
        <w:rPr>
          <w:rFonts w:cstheme="minorHAnsi"/>
        </w:rPr>
        <w:t>p</w:t>
      </w:r>
      <w:r w:rsidRPr="00814D36">
        <w:rPr>
          <w:rFonts w:cstheme="minorHAnsi"/>
        </w:rPr>
        <w:t xml:space="preserve">residente della Regione, </w:t>
      </w:r>
      <w:r w:rsidRPr="00814D36">
        <w:rPr>
          <w:rFonts w:cstheme="minorHAnsi"/>
          <w:b/>
          <w:bCs/>
        </w:rPr>
        <w:t>Stefano Bonaccini</w:t>
      </w:r>
      <w:r>
        <w:rPr>
          <w:rFonts w:cstheme="minorHAnsi"/>
        </w:rPr>
        <w:t xml:space="preserve"> -. </w:t>
      </w:r>
      <w:r w:rsidRPr="00814D36">
        <w:rPr>
          <w:rFonts w:cstheme="minorHAnsi"/>
        </w:rPr>
        <w:t>Ancora oggi</w:t>
      </w:r>
      <w:r>
        <w:rPr>
          <w:rFonts w:cstheme="minorHAnsi"/>
        </w:rPr>
        <w:t xml:space="preserve"> </w:t>
      </w:r>
      <w:r w:rsidRPr="00814D36">
        <w:rPr>
          <w:rFonts w:cstheme="minorHAnsi"/>
        </w:rPr>
        <w:t>la parità tra uomini e donne è troppo spesso disattesa nei luoghi di vita e di lavoro, e questo ritardo pesa gravemente sul sistema Paese e sulle sue possibilità di crescita e modernizzazione. L’accordo che abbiamo sottoscritto oggi è dunque un passo importante, che ci chiama direttamente in causa nel nostro ruolo di amministratori e istituzioni, per sostenere un cambiamento che deve essere innanzi tutto culturale. Valorizzare nei diversi ambiti le competenze femminili è il primo passo per costruire una società più equa ed inclusiva. Per tutti”.</w:t>
      </w:r>
    </w:p>
    <w:p w14:paraId="061F15C9" w14:textId="77777777" w:rsidR="00206BCA" w:rsidRPr="00814D36" w:rsidRDefault="00206BCA" w:rsidP="00206BCA">
      <w:pPr>
        <w:jc w:val="both"/>
        <w:rPr>
          <w:rFonts w:eastAsia="Times New Roman" w:cstheme="minorHAnsi"/>
        </w:rPr>
      </w:pPr>
      <w:r w:rsidRPr="00814D36">
        <w:rPr>
          <w:rFonts w:eastAsia="Times New Roman" w:cstheme="minorHAnsi"/>
        </w:rPr>
        <w:t xml:space="preserve">"No Women No Panel – ha dichiarato il </w:t>
      </w:r>
      <w:r>
        <w:rPr>
          <w:rFonts w:eastAsia="Times New Roman" w:cstheme="minorHAnsi"/>
        </w:rPr>
        <w:t>s</w:t>
      </w:r>
      <w:r w:rsidRPr="00814D36">
        <w:rPr>
          <w:rFonts w:eastAsia="Times New Roman" w:cstheme="minorHAnsi"/>
        </w:rPr>
        <w:t>indaco</w:t>
      </w:r>
      <w:r>
        <w:rPr>
          <w:rFonts w:eastAsia="Times New Roman" w:cstheme="minorHAnsi"/>
        </w:rPr>
        <w:t xml:space="preserve"> di Bologna e Città metropolitana </w:t>
      </w:r>
      <w:r w:rsidRPr="00814D36">
        <w:rPr>
          <w:rFonts w:eastAsia="Times New Roman" w:cstheme="minorHAnsi"/>
          <w:b/>
          <w:bCs/>
        </w:rPr>
        <w:t>Matteo Lepore</w:t>
      </w:r>
      <w:r w:rsidRPr="00814D36">
        <w:rPr>
          <w:rFonts w:eastAsia="Times New Roman" w:cstheme="minorHAnsi"/>
        </w:rPr>
        <w:t xml:space="preserve"> – è un’iniziativa che promuoviamo e che sosteniamo con forza, come Comune e Città metropolitana di Bologna, perché i cambiamenti importanti sul piano sociale e culturale passano anche dalla capacità di compiere gesti coerenti con le affermazioni di principio. La nostra terra è stata pioniera dell’emancipazione femminile, e siamo felici di poter continuare in questo solco d’innovazione aderendo ad una iniziativa che condividiamo con una delle più importanti agenzie culturali del Paese".</w:t>
      </w:r>
    </w:p>
    <w:p w14:paraId="71937C8F" w14:textId="77777777" w:rsidR="00206BCA" w:rsidRPr="00814D36" w:rsidRDefault="00206BCA" w:rsidP="00206BCA">
      <w:pPr>
        <w:jc w:val="both"/>
        <w:rPr>
          <w:rFonts w:eastAsia="Times New Roman" w:cstheme="minorHAnsi"/>
          <w:kern w:val="0"/>
          <w14:ligatures w14:val="none"/>
        </w:rPr>
      </w:pPr>
      <w:r w:rsidRPr="00814D36">
        <w:rPr>
          <w:rStyle w:val="Enfasicorsivo"/>
          <w:rFonts w:eastAsia="Times New Roman" w:cstheme="minorHAnsi"/>
          <w:i w:val="0"/>
          <w:iCs w:val="0"/>
        </w:rPr>
        <w:t xml:space="preserve">In rappresentanza del Comune di Bologna la vicesindaca, con delega alle Pari Opportunità, </w:t>
      </w:r>
      <w:r w:rsidRPr="00814D36">
        <w:rPr>
          <w:rStyle w:val="Enfasicorsivo"/>
          <w:rFonts w:eastAsia="Times New Roman" w:cstheme="minorHAnsi"/>
          <w:b/>
          <w:bCs/>
          <w:i w:val="0"/>
          <w:iCs w:val="0"/>
        </w:rPr>
        <w:t>Emily Marion Clancy</w:t>
      </w:r>
      <w:r w:rsidRPr="00814D36">
        <w:rPr>
          <w:rStyle w:val="Enfasicorsivo"/>
          <w:rFonts w:eastAsia="Times New Roman" w:cstheme="minorHAnsi"/>
          <w:i w:val="0"/>
          <w:iCs w:val="0"/>
        </w:rPr>
        <w:t>: “L</w:t>
      </w:r>
      <w:r w:rsidRPr="00814D36">
        <w:rPr>
          <w:rFonts w:cstheme="minorHAnsi"/>
        </w:rPr>
        <w:t xml:space="preserve">a parità – ha detto - si realizza attraverso molteplici azioni, dall'equilibrio nella rappresentanza istituzionale e politica alla lotta al divario salariale, dall'equo accesso alle professioni, fino alla rappresentazione pubblica in incontri, dibattiti, convegni. Troppe volte mi sono trovata nell’imbarazzo di essere l'unica invitata a prendere parola in eventi, quando vi sarebbero state sicuramente donne preparate quanto e più di me. Questo Protocollo accende un riflettore perché vi sia sempre attenzione alla visibilità delle donne”. </w:t>
      </w:r>
    </w:p>
    <w:p w14:paraId="421E7129" w14:textId="01AFF7D3" w:rsidR="00206BCA" w:rsidRPr="00814D36" w:rsidRDefault="00206BCA" w:rsidP="00206BCA">
      <w:pPr>
        <w:shd w:val="clear" w:color="auto" w:fill="FFFFFF"/>
        <w:jc w:val="both"/>
        <w:rPr>
          <w:rFonts w:cstheme="minorHAnsi"/>
        </w:rPr>
      </w:pPr>
      <w:r w:rsidRPr="00814D36">
        <w:rPr>
          <w:rFonts w:cstheme="minorHAnsi"/>
        </w:rPr>
        <w:t>“</w:t>
      </w:r>
      <w:r w:rsidRPr="00814D36">
        <w:rPr>
          <w:rStyle w:val="xxcontentpasted0"/>
          <w:rFonts w:cstheme="minorHAnsi"/>
          <w:shd w:val="clear" w:color="auto" w:fill="FFFFFF"/>
        </w:rPr>
        <w:t>Con l’adesione alla campagna </w:t>
      </w:r>
      <w:r>
        <w:rPr>
          <w:rStyle w:val="xxcontentpasted0"/>
          <w:rFonts w:cstheme="minorHAnsi"/>
          <w:shd w:val="clear" w:color="auto" w:fill="FFFFFF"/>
        </w:rPr>
        <w:t>‘</w:t>
      </w:r>
      <w:r w:rsidRPr="00814D36">
        <w:rPr>
          <w:rStyle w:val="xxcontentpasted0"/>
          <w:rFonts w:cstheme="minorHAnsi"/>
          <w:shd w:val="clear" w:color="auto" w:fill="FFFFFF"/>
        </w:rPr>
        <w:t>No Women No Panel - Senza donne non se ne parla</w:t>
      </w:r>
      <w:r>
        <w:rPr>
          <w:rStyle w:val="xxcontentpasted0"/>
          <w:rFonts w:cstheme="minorHAnsi"/>
          <w:shd w:val="clear" w:color="auto" w:fill="FFFFFF"/>
        </w:rPr>
        <w:t>’</w:t>
      </w:r>
      <w:r w:rsidRPr="00814D36">
        <w:rPr>
          <w:rStyle w:val="xxcontentpasted0"/>
          <w:rFonts w:cstheme="minorHAnsi"/>
          <w:shd w:val="clear" w:color="auto" w:fill="FFFFFF"/>
        </w:rPr>
        <w:t xml:space="preserve"> – ha sottolineato il Rettore </w:t>
      </w:r>
      <w:r w:rsidRPr="00814D36">
        <w:rPr>
          <w:rFonts w:cstheme="minorHAnsi"/>
          <w:kern w:val="0"/>
          <w14:ligatures w14:val="none"/>
        </w:rPr>
        <w:t xml:space="preserve">dell’Università di Bologna, </w:t>
      </w:r>
      <w:r w:rsidRPr="00814D36">
        <w:rPr>
          <w:rStyle w:val="xxcontentpasted0"/>
          <w:rFonts w:cstheme="minorHAnsi"/>
          <w:b/>
          <w:bCs/>
          <w:shd w:val="clear" w:color="auto" w:fill="FFFFFF"/>
        </w:rPr>
        <w:t>Giovanni Molari</w:t>
      </w:r>
      <w:r w:rsidRPr="00814D36">
        <w:rPr>
          <w:rStyle w:val="xxcontentpasted0"/>
          <w:rFonts w:cstheme="minorHAnsi"/>
          <w:shd w:val="clear" w:color="auto" w:fill="FFFFFF"/>
        </w:rPr>
        <w:t xml:space="preserve"> </w:t>
      </w:r>
      <w:r w:rsidRPr="00814D36">
        <w:rPr>
          <w:rFonts w:cstheme="minorHAnsi"/>
          <w:kern w:val="0"/>
          <w14:ligatures w14:val="none"/>
        </w:rPr>
        <w:t xml:space="preserve">- </w:t>
      </w:r>
      <w:r w:rsidRPr="00814D36">
        <w:rPr>
          <w:rStyle w:val="xxcontentpasted0"/>
          <w:rFonts w:cstheme="minorHAnsi"/>
          <w:shd w:val="clear" w:color="auto" w:fill="FFFFFF"/>
        </w:rPr>
        <w:t>l’Alma Mater conferma, rafforza ed estende il suo impegno nei confronti della parità tra i generi, intesa come principio, come valore, e come cultura della sua intera comunità.</w:t>
      </w:r>
      <w:r w:rsidRPr="00814D36">
        <w:rPr>
          <w:rStyle w:val="contentpasted2"/>
          <w:rFonts w:cstheme="minorHAnsi"/>
          <w:shd w:val="clear" w:color="auto" w:fill="FFFFFF"/>
        </w:rPr>
        <w:t> </w:t>
      </w:r>
      <w:r w:rsidRPr="00814D36">
        <w:rPr>
          <w:rStyle w:val="xxcontentpasted0"/>
          <w:rFonts w:cstheme="minorHAnsi"/>
          <w:shd w:val="clear" w:color="auto" w:fill="FFFFFF"/>
        </w:rPr>
        <w:t> Grazie alla collaborazione con la RAI e il CNR a livello nazionale, e con la Regione Emilia-Romagna, con la Città Metropolitana e con il Comune di Bologna, l’Ateneo avrà modo di monitorare e promuovere ulteriormente, al suo interno, così come nei suoi rapporti con il territorio, la partecipazione plurale </w:t>
      </w:r>
      <w:r w:rsidRPr="00814D36">
        <w:rPr>
          <w:rStyle w:val="xxcontentpasted2"/>
          <w:rFonts w:cstheme="minorHAnsi"/>
          <w:shd w:val="clear" w:color="auto" w:fill="FFFFFF"/>
        </w:rPr>
        <w:t>e paritaria di donne e uomini al dibattito pubblico,</w:t>
      </w:r>
      <w:r w:rsidRPr="00814D36">
        <w:rPr>
          <w:rStyle w:val="xxcontentpasted0"/>
          <w:rFonts w:cstheme="minorHAnsi"/>
          <w:shd w:val="clear" w:color="auto" w:fill="FFFFFF"/>
        </w:rPr>
        <w:t> nella prospettiva di eliminare stereotipi e pregiudizi che ancora persistono”.</w:t>
      </w:r>
    </w:p>
    <w:p w14:paraId="24E80B70" w14:textId="77777777" w:rsidR="00206BCA" w:rsidRPr="00814D36" w:rsidRDefault="00206BCA" w:rsidP="00206BCA">
      <w:pPr>
        <w:shd w:val="clear" w:color="auto" w:fill="FFFFFF"/>
        <w:jc w:val="both"/>
        <w:rPr>
          <w:rFonts w:cstheme="minorHAnsi"/>
        </w:rPr>
      </w:pPr>
      <w:r w:rsidRPr="00814D36">
        <w:rPr>
          <w:rFonts w:cstheme="minorHAnsi"/>
        </w:rPr>
        <w:br/>
      </w:r>
    </w:p>
    <w:p w14:paraId="750B7D7C" w14:textId="77777777" w:rsidR="00206BCA" w:rsidRPr="00814D36" w:rsidRDefault="00206BCA" w:rsidP="00206BCA">
      <w:pPr>
        <w:rPr>
          <w:rFonts w:cstheme="minorHAnsi"/>
        </w:rPr>
      </w:pPr>
    </w:p>
    <w:p w14:paraId="6C3F72C1" w14:textId="77777777" w:rsidR="00E404AB" w:rsidRDefault="00E404AB"/>
    <w:sectPr w:rsidR="00E404AB" w:rsidSect="00650BB4">
      <w:pgSz w:w="11900" w:h="16840"/>
      <w:pgMar w:top="1417" w:right="1134" w:bottom="1134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CA"/>
    <w:rsid w:val="00206BCA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E664"/>
  <w15:chartTrackingRefBased/>
  <w15:docId w15:val="{8B488D14-64EA-4273-BEEF-76206FE2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B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06BCA"/>
    <w:rPr>
      <w:i/>
      <w:iCs/>
    </w:rPr>
  </w:style>
  <w:style w:type="character" w:customStyle="1" w:styleId="xxcontentpasted0">
    <w:name w:val="x_x_contentpasted0"/>
    <w:basedOn w:val="Carpredefinitoparagrafo"/>
    <w:rsid w:val="00206BCA"/>
  </w:style>
  <w:style w:type="character" w:customStyle="1" w:styleId="contentpasted2">
    <w:name w:val="contentpasted2"/>
    <w:basedOn w:val="Carpredefinitoparagrafo"/>
    <w:rsid w:val="00206BCA"/>
  </w:style>
  <w:style w:type="character" w:customStyle="1" w:styleId="xxcontentpasted2">
    <w:name w:val="x_x_contentpasted2"/>
    <w:basedOn w:val="Carpredefinitoparagrafo"/>
    <w:rsid w:val="00206BCA"/>
  </w:style>
  <w:style w:type="table" w:styleId="Grigliatabella">
    <w:name w:val="Table Grid"/>
    <w:basedOn w:val="Tabellanormale"/>
    <w:uiPriority w:val="39"/>
    <w:rsid w:val="0020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2023-04-27T10:15:00Z</dcterms:created>
  <dcterms:modified xsi:type="dcterms:W3CDTF">2023-04-27T10:17:00Z</dcterms:modified>
</cp:coreProperties>
</file>