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C19D6" w14:textId="02CA98BC" w:rsidR="00A65639" w:rsidRDefault="00A65639" w:rsidP="00A65639">
      <w:pPr>
        <w:shd w:val="clear" w:color="auto" w:fill="FFFFFF" w:themeFill="background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ALLEGATO</w:t>
      </w:r>
    </w:p>
    <w:p w14:paraId="239C8EB6" w14:textId="77777777" w:rsidR="00A65639" w:rsidRDefault="00A65639" w:rsidP="00A65639">
      <w:pPr>
        <w:shd w:val="clear" w:color="auto" w:fill="FFFFFF" w:themeFill="background1"/>
        <w:jc w:val="both"/>
        <w:rPr>
          <w:rFonts w:ascii="Arial" w:hAnsi="Arial" w:cs="Arial"/>
          <w:b/>
          <w:bCs/>
        </w:rPr>
      </w:pPr>
    </w:p>
    <w:p w14:paraId="20A25971" w14:textId="26083316" w:rsidR="00A65639" w:rsidRPr="001425C8" w:rsidRDefault="00A65639" w:rsidP="00A65639">
      <w:pPr>
        <w:shd w:val="clear" w:color="auto" w:fill="FFFFFF" w:themeFill="background1"/>
        <w:jc w:val="both"/>
        <w:rPr>
          <w:rFonts w:ascii="Arial" w:hAnsi="Arial" w:cs="Arial"/>
          <w:b/>
          <w:bCs/>
        </w:rPr>
      </w:pPr>
      <w:r w:rsidRPr="001425C8">
        <w:rPr>
          <w:rFonts w:ascii="Arial" w:hAnsi="Arial" w:cs="Arial"/>
          <w:b/>
          <w:bCs/>
        </w:rPr>
        <w:t>Il programma IPA-ADRION e Cooperazione Territoriale Europea</w:t>
      </w:r>
    </w:p>
    <w:p w14:paraId="0F4DFD86" w14:textId="77777777" w:rsidR="00A65639" w:rsidRDefault="00A65639" w:rsidP="00A65639">
      <w:p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1425C8">
        <w:rPr>
          <w:rFonts w:ascii="Arial" w:hAnsi="Arial" w:cs="Arial"/>
        </w:rPr>
        <w:t>Regione Emilia-Romagna è autorità di gestione del Programma transnazionale di Cooperazione Territoriale Europea “Ipa-Adrion2021/2027” (prima ancora di “</w:t>
      </w:r>
      <w:proofErr w:type="spellStart"/>
      <w:r w:rsidRPr="001425C8">
        <w:rPr>
          <w:rFonts w:ascii="Arial" w:hAnsi="Arial" w:cs="Arial"/>
        </w:rPr>
        <w:t>Adrion</w:t>
      </w:r>
      <w:proofErr w:type="spellEnd"/>
      <w:r w:rsidRPr="001425C8">
        <w:rPr>
          <w:rFonts w:ascii="Arial" w:hAnsi="Arial" w:cs="Arial"/>
        </w:rPr>
        <w:t xml:space="preserve"> 2014/2020”), che riunisce 10 nazioni dell’area adriatico-ionica</w:t>
      </w:r>
      <w:r>
        <w:rPr>
          <w:rFonts w:ascii="Arial" w:hAnsi="Arial" w:cs="Arial"/>
        </w:rPr>
        <w:t xml:space="preserve">, tra cui l’Albania. Obiettivo del Programma, in estrema sintesi, </w:t>
      </w:r>
      <w:r w:rsidRPr="00326205">
        <w:rPr>
          <w:rFonts w:ascii="Arial" w:hAnsi="Arial" w:cs="Arial"/>
        </w:rPr>
        <w:t>migliorare la coesione economica, sociale e territoriale nella regione adriatica e ionica</w:t>
      </w:r>
      <w:r>
        <w:rPr>
          <w:rFonts w:ascii="Arial" w:hAnsi="Arial" w:cs="Arial"/>
        </w:rPr>
        <w:t>.</w:t>
      </w:r>
    </w:p>
    <w:p w14:paraId="3E03BD5F" w14:textId="77777777" w:rsidR="00A65639" w:rsidRPr="001425C8" w:rsidRDefault="00A65639" w:rsidP="00A65639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3084A820" w14:textId="77777777" w:rsidR="00A65639" w:rsidRPr="001425C8" w:rsidRDefault="00A65639" w:rsidP="00A65639">
      <w:pPr>
        <w:shd w:val="clear" w:color="auto" w:fill="FFFFFF" w:themeFill="background1"/>
        <w:jc w:val="both"/>
        <w:rPr>
          <w:rFonts w:ascii="Arial" w:hAnsi="Arial" w:cs="Arial"/>
        </w:rPr>
      </w:pPr>
      <w:r w:rsidRPr="001425C8">
        <w:rPr>
          <w:rFonts w:ascii="Arial" w:hAnsi="Arial" w:cs="Arial"/>
        </w:rPr>
        <w:t>Oltre che nell’ambito del Programma “</w:t>
      </w:r>
      <w:proofErr w:type="spellStart"/>
      <w:r w:rsidRPr="001425C8">
        <w:rPr>
          <w:rFonts w:ascii="Arial" w:hAnsi="Arial" w:cs="Arial"/>
        </w:rPr>
        <w:t>Ipa-Adrion</w:t>
      </w:r>
      <w:proofErr w:type="spellEnd"/>
      <w:r w:rsidRPr="001425C8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 xml:space="preserve">la </w:t>
      </w:r>
      <w:r w:rsidRPr="001425C8">
        <w:rPr>
          <w:rFonts w:ascii="Arial" w:hAnsi="Arial" w:cs="Arial"/>
        </w:rPr>
        <w:t>Regione coopera attraverso le proprie istituzioni locali con gli attori del territorio albanese anche nel Programma transnazionale di Cooperazione Territoriale Europea “Euro-</w:t>
      </w:r>
      <w:proofErr w:type="spellStart"/>
      <w:r w:rsidRPr="001425C8">
        <w:rPr>
          <w:rFonts w:ascii="Arial" w:hAnsi="Arial" w:cs="Arial"/>
        </w:rPr>
        <w:t>Med</w:t>
      </w:r>
      <w:proofErr w:type="spellEnd"/>
      <w:r w:rsidRPr="001425C8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 xml:space="preserve">che riguarda </w:t>
      </w:r>
      <w:r w:rsidRPr="001425C8">
        <w:rPr>
          <w:rFonts w:ascii="Arial" w:hAnsi="Arial" w:cs="Arial"/>
        </w:rPr>
        <w:t>i temi dell</w:t>
      </w:r>
      <w:r>
        <w:rPr>
          <w:rFonts w:ascii="Arial" w:hAnsi="Arial" w:cs="Arial"/>
        </w:rPr>
        <w:t>’</w:t>
      </w:r>
      <w:r w:rsidRPr="001425C8">
        <w:rPr>
          <w:rFonts w:ascii="Arial" w:hAnsi="Arial" w:cs="Arial"/>
        </w:rPr>
        <w:t>innovazione tecnologica, dell’economia circolare, della resilienza ambientale e della transizione energetica.</w:t>
      </w:r>
    </w:p>
    <w:p w14:paraId="6C329975" w14:textId="77777777" w:rsidR="00A65639" w:rsidRDefault="00A65639" w:rsidP="00A65639">
      <w:pPr>
        <w:shd w:val="clear" w:color="auto" w:fill="FFFFFF" w:themeFill="background1"/>
        <w:spacing w:after="120"/>
        <w:rPr>
          <w:rFonts w:asciiTheme="minorHAnsi" w:hAnsiTheme="minorHAnsi" w:cstheme="minorHAnsi"/>
          <w:sz w:val="22"/>
          <w:szCs w:val="22"/>
        </w:rPr>
      </w:pPr>
    </w:p>
    <w:p w14:paraId="6C36026E" w14:textId="77777777" w:rsidR="00A65639" w:rsidRDefault="00A65639" w:rsidP="00A65639">
      <w:pPr>
        <w:shd w:val="clear" w:color="auto" w:fill="FFFFFF" w:themeFill="background1"/>
        <w:rPr>
          <w:rFonts w:ascii="Arial" w:hAnsi="Arial" w:cs="Arial"/>
          <w:b/>
          <w:bCs/>
        </w:rPr>
      </w:pPr>
      <w:r w:rsidRPr="004B11A2">
        <w:rPr>
          <w:rFonts w:ascii="Arial" w:hAnsi="Arial" w:cs="Arial"/>
          <w:b/>
          <w:bCs/>
        </w:rPr>
        <w:t>I progetti di cooperazione allo sviluppo</w:t>
      </w:r>
    </w:p>
    <w:p w14:paraId="6F082993" w14:textId="77777777" w:rsidR="00A65639" w:rsidRDefault="00A65639" w:rsidP="00A65639">
      <w:pPr>
        <w:shd w:val="clear" w:color="auto" w:fill="FFFFFF" w:themeFill="background1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La </w:t>
      </w:r>
      <w:r w:rsidRPr="002A01B0">
        <w:rPr>
          <w:rFonts w:ascii="Arial" w:eastAsiaTheme="minorHAnsi" w:hAnsi="Arial" w:cs="Arial"/>
          <w:lang w:eastAsia="en-US"/>
        </w:rPr>
        <w:t>Regione Emilia-Romagna</w:t>
      </w:r>
      <w:r w:rsidRPr="002A01B0">
        <w:rPr>
          <w:rFonts w:ascii="Arial" w:hAnsi="Arial" w:cs="Arial"/>
        </w:rPr>
        <w:t xml:space="preserve"> collabora,</w:t>
      </w:r>
      <w:r w:rsidRPr="002A01B0">
        <w:rPr>
          <w:rFonts w:ascii="Arial" w:eastAsiaTheme="minorHAnsi" w:hAnsi="Arial" w:cs="Arial"/>
          <w:lang w:eastAsia="en-US"/>
        </w:rPr>
        <w:t xml:space="preserve"> attraverso</w:t>
      </w:r>
      <w:r w:rsidRPr="002A01B0">
        <w:rPr>
          <w:rFonts w:ascii="Arial" w:hAnsi="Arial" w:cs="Arial"/>
        </w:rPr>
        <w:t xml:space="preserve"> l’assessorato all’Agricoltura, al progetto dell’Agenzia italiana per la cooperazione allo sviluppo (Aics), con sede a Tirana</w:t>
      </w:r>
      <w:r>
        <w:rPr>
          <w:rFonts w:ascii="Arial" w:hAnsi="Arial" w:cs="Arial"/>
        </w:rPr>
        <w:t xml:space="preserve">, </w:t>
      </w:r>
      <w:r w:rsidRPr="002A01B0">
        <w:rPr>
          <w:rFonts w:ascii="Arial" w:hAnsi="Arial" w:cs="Arial"/>
        </w:rPr>
        <w:t>“</w:t>
      </w:r>
      <w:r w:rsidRPr="002A01B0">
        <w:rPr>
          <w:rFonts w:ascii="Arial" w:hAnsi="Arial" w:cs="Arial"/>
          <w:b/>
          <w:bCs/>
        </w:rPr>
        <w:t>RURAL Albania</w:t>
      </w:r>
      <w:r w:rsidRPr="002A01B0">
        <w:rPr>
          <w:rFonts w:ascii="Arial" w:hAnsi="Arial" w:cs="Arial"/>
        </w:rPr>
        <w:t xml:space="preserve">”. Le aree target sono quelle di montagna del Nord </w:t>
      </w:r>
      <w:r>
        <w:rPr>
          <w:rFonts w:ascii="Arial" w:hAnsi="Arial" w:cs="Arial"/>
        </w:rPr>
        <w:t>del Paese</w:t>
      </w:r>
      <w:r w:rsidRPr="002A01B0">
        <w:rPr>
          <w:rFonts w:ascii="Arial" w:hAnsi="Arial" w:cs="Arial"/>
        </w:rPr>
        <w:t xml:space="preserve"> (distretti di Kukes, </w:t>
      </w:r>
      <w:proofErr w:type="spellStart"/>
      <w:r w:rsidRPr="002A01B0">
        <w:rPr>
          <w:rFonts w:ascii="Arial" w:hAnsi="Arial" w:cs="Arial"/>
        </w:rPr>
        <w:t>Diber</w:t>
      </w:r>
      <w:proofErr w:type="spellEnd"/>
      <w:r w:rsidRPr="002A01B0">
        <w:rPr>
          <w:rFonts w:ascii="Arial" w:hAnsi="Arial" w:cs="Arial"/>
        </w:rPr>
        <w:t xml:space="preserve"> e Scutari), </w:t>
      </w:r>
      <w:r>
        <w:rPr>
          <w:rFonts w:ascii="Arial" w:hAnsi="Arial" w:cs="Arial"/>
        </w:rPr>
        <w:t xml:space="preserve">con </w:t>
      </w:r>
      <w:r w:rsidRPr="002A01B0">
        <w:rPr>
          <w:rFonts w:ascii="Arial" w:hAnsi="Arial" w:cs="Arial"/>
        </w:rPr>
        <w:t xml:space="preserve">l’obiettivo </w:t>
      </w:r>
      <w:r>
        <w:rPr>
          <w:rFonts w:ascii="Arial" w:hAnsi="Arial" w:cs="Arial"/>
        </w:rPr>
        <w:t>di</w:t>
      </w:r>
      <w:r w:rsidRPr="002A01B0">
        <w:rPr>
          <w:rFonts w:ascii="Arial" w:hAnsi="Arial" w:cs="Arial"/>
        </w:rPr>
        <w:t xml:space="preserve"> fornire percorsi di formazione propedeutici alla redazione di disciplinari di produzione e alla creazione di nuovi marchi Dop o Igp. All’interno di </w:t>
      </w:r>
      <w:r w:rsidRPr="002A01B0">
        <w:rPr>
          <w:rFonts w:ascii="Arial" w:eastAsiaTheme="minorHAnsi" w:hAnsi="Arial" w:cs="Arial"/>
          <w:lang w:eastAsia="en-US"/>
        </w:rPr>
        <w:t>questo progetto sono nate le iniziative “</w:t>
      </w:r>
      <w:r w:rsidRPr="002A01B0">
        <w:rPr>
          <w:rFonts w:ascii="Arial" w:eastAsiaTheme="minorHAnsi" w:hAnsi="Arial" w:cs="Arial"/>
          <w:i/>
          <w:iCs/>
          <w:lang w:eastAsia="en-US"/>
        </w:rPr>
        <w:t>Giornate di filiera”,</w:t>
      </w:r>
      <w:r w:rsidRPr="002A01B0">
        <w:rPr>
          <w:rFonts w:ascii="Arial" w:eastAsiaTheme="minorHAnsi" w:hAnsi="Arial" w:cs="Arial"/>
          <w:lang w:eastAsia="en-US"/>
        </w:rPr>
        <w:t xml:space="preserve"> co-progettate e sostenute dall’Ambasciata italiana a Tirana, per incrementare le opportunità di collaborazione e trasferimento di conoscenze in ambito agrifood.</w:t>
      </w:r>
    </w:p>
    <w:p w14:paraId="272FD0BC" w14:textId="77777777" w:rsidR="00A65639" w:rsidRDefault="00A65639" w:rsidP="00A65639">
      <w:pPr>
        <w:shd w:val="clear" w:color="auto" w:fill="FFFFFF" w:themeFill="background1"/>
        <w:jc w:val="both"/>
        <w:rPr>
          <w:rFonts w:ascii="Arial" w:eastAsiaTheme="minorHAnsi" w:hAnsi="Arial" w:cs="Arial"/>
          <w:lang w:eastAsia="en-US"/>
        </w:rPr>
      </w:pPr>
    </w:p>
    <w:p w14:paraId="70677829" w14:textId="77777777" w:rsidR="00A65639" w:rsidRPr="00903C36" w:rsidRDefault="00A65639" w:rsidP="00A65639">
      <w:pPr>
        <w:shd w:val="clear" w:color="auto" w:fill="FFFFFF" w:themeFill="background1"/>
        <w:jc w:val="both"/>
        <w:rPr>
          <w:rFonts w:ascii="Arial" w:hAnsi="Arial" w:cs="Arial"/>
        </w:rPr>
      </w:pPr>
      <w:r w:rsidRPr="00903C36">
        <w:rPr>
          <w:rFonts w:ascii="Arial" w:hAnsi="Arial" w:cs="Arial"/>
        </w:rPr>
        <w:t xml:space="preserve">Altro progetto in corso è </w:t>
      </w:r>
      <w:r w:rsidRPr="00096696">
        <w:rPr>
          <w:rFonts w:ascii="Arial" w:hAnsi="Arial" w:cs="Arial"/>
          <w:b/>
          <w:bCs/>
        </w:rPr>
        <w:t>“</w:t>
      </w:r>
      <w:proofErr w:type="spellStart"/>
      <w:r w:rsidRPr="00096696">
        <w:rPr>
          <w:rFonts w:ascii="Arial" w:hAnsi="Arial" w:cs="Arial"/>
          <w:b/>
          <w:bCs/>
        </w:rPr>
        <w:t>Byllis</w:t>
      </w:r>
      <w:proofErr w:type="spellEnd"/>
      <w:r w:rsidRPr="00096696">
        <w:rPr>
          <w:rFonts w:ascii="Arial" w:hAnsi="Arial" w:cs="Arial"/>
          <w:b/>
          <w:bCs/>
        </w:rPr>
        <w:t>”</w:t>
      </w:r>
      <w:r w:rsidRPr="00903C36">
        <w:rPr>
          <w:rFonts w:ascii="Arial" w:hAnsi="Arial" w:cs="Arial"/>
        </w:rPr>
        <w:t xml:space="preserve">, iniziativa strategica finanziata da fondi europei e gestita dalla sede di Tirana di AICS attraverso il meccanismo della cooperazione delegata. L’obiettivo è sostenere lo sviluppo territoriale dell’area di </w:t>
      </w:r>
      <w:proofErr w:type="spellStart"/>
      <w:r w:rsidRPr="00903C36">
        <w:rPr>
          <w:rFonts w:ascii="Arial" w:hAnsi="Arial" w:cs="Arial"/>
        </w:rPr>
        <w:t>Mallakaster</w:t>
      </w:r>
      <w:proofErr w:type="spellEnd"/>
      <w:r w:rsidRPr="00903C36">
        <w:rPr>
          <w:rFonts w:ascii="Arial" w:hAnsi="Arial" w:cs="Arial"/>
        </w:rPr>
        <w:t xml:space="preserve"> (nella regione di </w:t>
      </w:r>
      <w:proofErr w:type="spellStart"/>
      <w:r w:rsidRPr="00903C36">
        <w:rPr>
          <w:rFonts w:ascii="Arial" w:hAnsi="Arial" w:cs="Arial"/>
        </w:rPr>
        <w:t>Fier</w:t>
      </w:r>
      <w:proofErr w:type="spellEnd"/>
      <w:r w:rsidRPr="00903C36">
        <w:rPr>
          <w:rFonts w:ascii="Arial" w:hAnsi="Arial" w:cs="Arial"/>
        </w:rPr>
        <w:t xml:space="preserve">) attraverso la valorizzazione del sito archeologico di </w:t>
      </w:r>
      <w:proofErr w:type="spellStart"/>
      <w:r w:rsidRPr="00903C36">
        <w:rPr>
          <w:rFonts w:ascii="Arial" w:hAnsi="Arial" w:cs="Arial"/>
          <w:b/>
          <w:bCs/>
        </w:rPr>
        <w:t>Byllis</w:t>
      </w:r>
      <w:proofErr w:type="spellEnd"/>
      <w:r w:rsidRPr="00903C36">
        <w:rPr>
          <w:rFonts w:ascii="Arial" w:hAnsi="Arial" w:cs="Arial"/>
        </w:rPr>
        <w:t xml:space="preserve"> come risorsa-chiave per l’attrattività turistica della zona. Il progetto vede la partecipazione della Regione Emilia-Romagna con </w:t>
      </w:r>
      <w:proofErr w:type="spellStart"/>
      <w:r w:rsidRPr="00903C36">
        <w:rPr>
          <w:rFonts w:ascii="Arial" w:hAnsi="Arial" w:cs="Arial"/>
        </w:rPr>
        <w:t>Art-ER</w:t>
      </w:r>
      <w:proofErr w:type="spellEnd"/>
      <w:r w:rsidRPr="00903C36">
        <w:rPr>
          <w:rFonts w:ascii="Arial" w:hAnsi="Arial" w:cs="Arial"/>
        </w:rPr>
        <w:t xml:space="preserve"> e Lepida e Università di Bologna.</w:t>
      </w:r>
    </w:p>
    <w:p w14:paraId="4C79C21E" w14:textId="77777777" w:rsidR="00A65639" w:rsidRDefault="00A65639" w:rsidP="00A65639">
      <w:pPr>
        <w:shd w:val="clear" w:color="auto" w:fill="FFFFFF" w:themeFill="background1"/>
        <w:jc w:val="both"/>
        <w:rPr>
          <w:rFonts w:ascii="Arial" w:eastAsiaTheme="minorHAnsi" w:hAnsi="Arial" w:cs="Arial"/>
          <w:lang w:eastAsia="en-US"/>
        </w:rPr>
      </w:pPr>
    </w:p>
    <w:p w14:paraId="7618D13C" w14:textId="77777777" w:rsidR="00A65639" w:rsidRPr="00D114FA" w:rsidRDefault="00A65639" w:rsidP="00A65639">
      <w:pPr>
        <w:shd w:val="clear" w:color="auto" w:fill="FFFFFF" w:themeFill="background1"/>
        <w:jc w:val="both"/>
        <w:rPr>
          <w:rFonts w:ascii="Arial" w:hAnsi="Arial" w:cs="Arial"/>
        </w:rPr>
      </w:pPr>
      <w:r w:rsidRPr="00D114FA">
        <w:rPr>
          <w:rFonts w:ascii="Arial" w:hAnsi="Arial" w:cs="Arial"/>
        </w:rPr>
        <w:t>Si è da poco concluso (aprile 2024) il progetto “</w:t>
      </w:r>
      <w:r w:rsidRPr="00D114FA">
        <w:rPr>
          <w:rFonts w:ascii="Arial" w:hAnsi="Arial" w:cs="Arial"/>
          <w:b/>
          <w:bCs/>
        </w:rPr>
        <w:t xml:space="preserve">Young </w:t>
      </w:r>
      <w:proofErr w:type="spellStart"/>
      <w:r w:rsidRPr="00D114FA">
        <w:rPr>
          <w:rFonts w:ascii="Arial" w:hAnsi="Arial" w:cs="Arial"/>
          <w:b/>
          <w:bCs/>
        </w:rPr>
        <w:t>Cells</w:t>
      </w:r>
      <w:proofErr w:type="spellEnd"/>
      <w:r w:rsidRPr="00D114FA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</w:t>
      </w:r>
      <w:r w:rsidRPr="00D114FA">
        <w:rPr>
          <w:rFonts w:ascii="Arial" w:hAnsi="Arial" w:cs="Arial"/>
        </w:rPr>
        <w:t xml:space="preserve">finanziato con fondi </w:t>
      </w:r>
      <w:r>
        <w:rPr>
          <w:rFonts w:ascii="Arial" w:hAnsi="Arial" w:cs="Arial"/>
        </w:rPr>
        <w:t>comunitari, con l’obiettivo di preparare i funzionari pubblici albanesi in vista dell’adesione del Paese all’Ue</w:t>
      </w:r>
      <w:r w:rsidRPr="00D114F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La </w:t>
      </w:r>
      <w:r w:rsidRPr="00D114FA">
        <w:rPr>
          <w:rFonts w:ascii="Arial" w:hAnsi="Arial" w:cs="Arial"/>
        </w:rPr>
        <w:t>Regione, oltre a fornire</w:t>
      </w:r>
      <w:r>
        <w:rPr>
          <w:rFonts w:ascii="Arial" w:hAnsi="Arial" w:cs="Arial"/>
        </w:rPr>
        <w:t xml:space="preserve"> competenze</w:t>
      </w:r>
      <w:r w:rsidRPr="00D114FA">
        <w:rPr>
          <w:rFonts w:ascii="Arial" w:hAnsi="Arial" w:cs="Arial"/>
        </w:rPr>
        <w:t xml:space="preserve"> per </w:t>
      </w:r>
      <w:r>
        <w:rPr>
          <w:rFonts w:ascii="Arial" w:hAnsi="Arial" w:cs="Arial"/>
        </w:rPr>
        <w:t xml:space="preserve">le </w:t>
      </w:r>
      <w:r w:rsidRPr="00D114FA">
        <w:rPr>
          <w:rFonts w:ascii="Arial" w:hAnsi="Arial" w:cs="Arial"/>
        </w:rPr>
        <w:t xml:space="preserve">docenze, ha organizzato </w:t>
      </w:r>
      <w:r>
        <w:rPr>
          <w:rFonts w:ascii="Arial" w:hAnsi="Arial" w:cs="Arial"/>
        </w:rPr>
        <w:t>visite di studio</w:t>
      </w:r>
      <w:r w:rsidRPr="00D114FA">
        <w:rPr>
          <w:rFonts w:ascii="Arial" w:hAnsi="Arial" w:cs="Arial"/>
        </w:rPr>
        <w:t xml:space="preserve"> sul territorio </w:t>
      </w:r>
      <w:r>
        <w:rPr>
          <w:rFonts w:ascii="Arial" w:hAnsi="Arial" w:cs="Arial"/>
        </w:rPr>
        <w:t>dell’Emilia-Romagna</w:t>
      </w:r>
      <w:r w:rsidRPr="00D114FA">
        <w:rPr>
          <w:rFonts w:ascii="Arial" w:hAnsi="Arial" w:cs="Arial"/>
        </w:rPr>
        <w:t xml:space="preserve"> a favore di tutti i 25 funzionari partecipanti al corso e ha ospitato, nel periodo gennaio-aprile 2024, 5 funzionari albanesi preselezionati per un percorso di stage formativo presso le proprie strutture. </w:t>
      </w:r>
    </w:p>
    <w:p w14:paraId="311FF0EB" w14:textId="77777777" w:rsidR="00A65639" w:rsidRDefault="00A65639" w:rsidP="00A65639">
      <w:pPr>
        <w:shd w:val="clear" w:color="auto" w:fill="FFFFFF" w:themeFill="background1"/>
        <w:jc w:val="both"/>
        <w:rPr>
          <w:rFonts w:ascii="Arial" w:eastAsiaTheme="minorHAnsi" w:hAnsi="Arial" w:cs="Arial"/>
          <w:lang w:eastAsia="en-US"/>
        </w:rPr>
      </w:pPr>
    </w:p>
    <w:p w14:paraId="316A469B" w14:textId="77777777" w:rsidR="00A65639" w:rsidRPr="002A01B0" w:rsidRDefault="00A65639" w:rsidP="00A65639">
      <w:pPr>
        <w:shd w:val="clear" w:color="auto" w:fill="FFFFFF" w:themeFill="background1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È terminato invece lo scorso anno </w:t>
      </w:r>
      <w:r w:rsidRPr="00EA2AB5">
        <w:rPr>
          <w:rFonts w:ascii="Arial" w:eastAsiaTheme="minorHAnsi" w:hAnsi="Arial" w:cs="Arial"/>
          <w:b/>
          <w:bCs/>
          <w:lang w:eastAsia="en-US"/>
        </w:rPr>
        <w:t>“Pema”</w:t>
      </w:r>
      <w:r>
        <w:rPr>
          <w:rFonts w:ascii="Arial" w:eastAsiaTheme="minorHAnsi" w:hAnsi="Arial" w:cs="Arial"/>
          <w:lang w:eastAsia="en-US"/>
        </w:rPr>
        <w:t xml:space="preserve">, </w:t>
      </w:r>
      <w:r w:rsidRPr="00EA2AB5">
        <w:rPr>
          <w:rFonts w:ascii="Arial" w:eastAsiaTheme="minorHAnsi" w:hAnsi="Arial" w:cs="Arial"/>
          <w:lang w:eastAsia="en-US"/>
        </w:rPr>
        <w:t>p</w:t>
      </w:r>
      <w:r w:rsidRPr="00EA2AB5">
        <w:rPr>
          <w:rFonts w:ascii="Arial" w:hAnsi="Arial" w:cs="Arial"/>
        </w:rPr>
        <w:t>rogetto di innovazione formativa</w:t>
      </w:r>
      <w:r w:rsidRPr="002A01B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“Pema”</w:t>
      </w:r>
      <w:r w:rsidRPr="002A01B0">
        <w:rPr>
          <w:rFonts w:ascii="Arial" w:hAnsi="Arial" w:cs="Arial"/>
          <w:shd w:val="clear" w:color="auto" w:fill="FFFFFF"/>
        </w:rPr>
        <w:t xml:space="preserve"> </w:t>
      </w:r>
      <w:r w:rsidRPr="002A01B0">
        <w:rPr>
          <w:rFonts w:ascii="Arial" w:hAnsi="Arial" w:cs="Arial"/>
        </w:rPr>
        <w:t xml:space="preserve">ha rappresentato un canale operativo per il trasferimento di conoscenze e competenze per la formazione professionale in ambito agrario e agro-meccanico, sulla base delle esperienze e delle eccellenze del sistema formativo emiliano-romagnolo. Obiettivo, </w:t>
      </w:r>
      <w:r>
        <w:rPr>
          <w:rFonts w:ascii="Arial" w:hAnsi="Arial" w:cs="Arial"/>
        </w:rPr>
        <w:t>sostenere lo</w:t>
      </w:r>
      <w:r w:rsidRPr="002A01B0">
        <w:rPr>
          <w:rFonts w:ascii="Arial" w:hAnsi="Arial" w:cs="Arial"/>
        </w:rPr>
        <w:t xml:space="preserve"> sviluppo di un Centro multifunzionale di eccellenza per la formazione nel settore agrario e agro-industriale nella regione di </w:t>
      </w:r>
      <w:proofErr w:type="spellStart"/>
      <w:r w:rsidRPr="002A01B0">
        <w:rPr>
          <w:rFonts w:ascii="Arial" w:hAnsi="Arial" w:cs="Arial"/>
        </w:rPr>
        <w:t>Fier</w:t>
      </w:r>
      <w:proofErr w:type="spellEnd"/>
      <w:r w:rsidRPr="002A01B0">
        <w:rPr>
          <w:rFonts w:ascii="Arial" w:hAnsi="Arial" w:cs="Arial"/>
        </w:rPr>
        <w:t xml:space="preserve"> (Albania), presso la scuola "</w:t>
      </w:r>
      <w:proofErr w:type="spellStart"/>
      <w:r w:rsidRPr="002A01B0">
        <w:rPr>
          <w:rFonts w:ascii="Arial" w:hAnsi="Arial" w:cs="Arial"/>
        </w:rPr>
        <w:t>Rakip</w:t>
      </w:r>
      <w:proofErr w:type="spellEnd"/>
      <w:r w:rsidRPr="002A01B0">
        <w:rPr>
          <w:rFonts w:ascii="Arial" w:hAnsi="Arial" w:cs="Arial"/>
        </w:rPr>
        <w:t xml:space="preserve"> </w:t>
      </w:r>
      <w:proofErr w:type="spellStart"/>
      <w:r w:rsidRPr="002A01B0">
        <w:rPr>
          <w:rFonts w:ascii="Arial" w:hAnsi="Arial" w:cs="Arial"/>
        </w:rPr>
        <w:t>Kryeziu</w:t>
      </w:r>
      <w:proofErr w:type="spellEnd"/>
      <w:r w:rsidRPr="002A01B0">
        <w:rPr>
          <w:rFonts w:ascii="Arial" w:hAnsi="Arial" w:cs="Arial"/>
        </w:rPr>
        <w:t xml:space="preserve">" di </w:t>
      </w:r>
      <w:proofErr w:type="spellStart"/>
      <w:r w:rsidRPr="002A01B0">
        <w:rPr>
          <w:rFonts w:ascii="Arial" w:hAnsi="Arial" w:cs="Arial"/>
        </w:rPr>
        <w:t>Fier</w:t>
      </w:r>
      <w:proofErr w:type="spellEnd"/>
      <w:r w:rsidRPr="002A01B0">
        <w:rPr>
          <w:rFonts w:ascii="Arial" w:hAnsi="Arial" w:cs="Arial"/>
        </w:rPr>
        <w:t xml:space="preserve"> e la scuola Agro-meccanica di </w:t>
      </w:r>
      <w:proofErr w:type="spellStart"/>
      <w:r w:rsidRPr="002A01B0">
        <w:rPr>
          <w:rFonts w:ascii="Arial" w:hAnsi="Arial" w:cs="Arial"/>
        </w:rPr>
        <w:t>Lushnje</w:t>
      </w:r>
      <w:proofErr w:type="spellEnd"/>
      <w:r w:rsidRPr="002A01B0">
        <w:rPr>
          <w:rFonts w:ascii="Arial" w:hAnsi="Arial" w:cs="Arial"/>
        </w:rPr>
        <w:t>, per aumentare l'occupazione dei diplomati degli istituti di formazione professionale.</w:t>
      </w:r>
      <w:r w:rsidRPr="002A01B0">
        <w:rPr>
          <w:rFonts w:ascii="Arial" w:eastAsiaTheme="minorHAnsi" w:hAnsi="Arial" w:cs="Arial"/>
          <w:lang w:eastAsia="en-US"/>
        </w:rPr>
        <w:t xml:space="preserve"> </w:t>
      </w:r>
    </w:p>
    <w:p w14:paraId="55237CFA" w14:textId="77777777" w:rsidR="00A65639" w:rsidRPr="007E1D4B" w:rsidRDefault="00A65639" w:rsidP="00A65639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4D7E6666" w14:textId="77777777" w:rsidR="00A65639" w:rsidRDefault="00A65639" w:rsidP="00A65639">
      <w:pPr>
        <w:jc w:val="both"/>
      </w:pPr>
    </w:p>
    <w:p w14:paraId="0E7C016A" w14:textId="77777777" w:rsidR="00F516A0" w:rsidRDefault="00F516A0"/>
    <w:sectPr w:rsidR="00F516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8C"/>
    <w:rsid w:val="00013EC1"/>
    <w:rsid w:val="000816E3"/>
    <w:rsid w:val="000D034C"/>
    <w:rsid w:val="004E5E8C"/>
    <w:rsid w:val="00A65639"/>
    <w:rsid w:val="00EE6A8A"/>
    <w:rsid w:val="00F5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7029"/>
  <w15:chartTrackingRefBased/>
  <w15:docId w15:val="{7C59FD10-511D-4A68-89C5-2723C117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6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5E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5E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5E8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5E8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E5E8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E5E8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5E8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E5E8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E5E8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5E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5E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5E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5E8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5E8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5E8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5E8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5E8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5E8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E5E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4E5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5E8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5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E5E8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E5E8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E5E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E5E8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E5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E5E8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E5E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2757</Characters>
  <Application>Microsoft Office Word</Application>
  <DocSecurity>0</DocSecurity>
  <Lines>22</Lines>
  <Paragraphs>6</Paragraphs>
  <ScaleCrop>false</ScaleCrop>
  <Company>Regione Emilia-Romagna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Vergano Chiara</dc:creator>
  <cp:keywords/>
  <dc:description/>
  <cp:lastModifiedBy>Vergano Chiara</cp:lastModifiedBy>
  <cp:revision>2</cp:revision>
  <dcterms:created xsi:type="dcterms:W3CDTF">2024-12-03T11:54:00Z</dcterms:created>
  <dcterms:modified xsi:type="dcterms:W3CDTF">2024-12-03T11:55:00Z</dcterms:modified>
</cp:coreProperties>
</file>