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8387C" w14:textId="77777777" w:rsidR="009559DD" w:rsidRPr="00F64670" w:rsidRDefault="009559DD" w:rsidP="00955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1C2024"/>
          <w:kern w:val="0"/>
          <w:sz w:val="24"/>
          <w:szCs w:val="24"/>
          <w:lang w:eastAsia="it-IT"/>
          <w14:ligatures w14:val="none"/>
        </w:rPr>
      </w:pPr>
      <w:r w:rsidRPr="00F64670">
        <w:rPr>
          <w:rFonts w:eastAsia="Times New Roman" w:cstheme="minorHAnsi"/>
          <w:b/>
          <w:bCs/>
          <w:color w:val="1C2024"/>
          <w:kern w:val="0"/>
          <w:sz w:val="24"/>
          <w:szCs w:val="24"/>
          <w:lang w:eastAsia="it-IT"/>
          <w14:ligatures w14:val="none"/>
        </w:rPr>
        <w:t>ALLEGATO</w:t>
      </w:r>
    </w:p>
    <w:p w14:paraId="37140DCA" w14:textId="77777777" w:rsidR="009326C9" w:rsidRDefault="009326C9" w:rsidP="009326C9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D5BD138" w14:textId="2F1E4399" w:rsidR="009326C9" w:rsidRPr="008853F1" w:rsidRDefault="009326C9" w:rsidP="009326C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8853F1">
        <w:rPr>
          <w:rFonts w:ascii="Calibri" w:hAnsi="Calibri" w:cs="Calibri"/>
          <w:b/>
          <w:bCs/>
          <w:sz w:val="24"/>
          <w:szCs w:val="24"/>
        </w:rPr>
        <w:t>Tra Ozzano Taro e Gaiano, il cantiere concluso: i dettagli</w:t>
      </w:r>
    </w:p>
    <w:p w14:paraId="467655F7" w14:textId="77777777" w:rsidR="009326C9" w:rsidRDefault="009326C9" w:rsidP="009326C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4CCD20D" w14:textId="77777777" w:rsidR="009326C9" w:rsidRPr="008853F1" w:rsidRDefault="009326C9" w:rsidP="009326C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8853F1">
        <w:rPr>
          <w:rFonts w:ascii="Calibri" w:hAnsi="Calibri" w:cs="Calibri"/>
          <w:sz w:val="24"/>
          <w:szCs w:val="24"/>
        </w:rPr>
        <w:t xml:space="preserve">Nell’area tra Gaiano e Ozzano Taro (cantiere appena concluso) l’obiettivo era aumentare la sicurezza idraulica del versante pedecollinare compreso tra Collecchio e Fornovo. Qui, nel 2021 la Regione ha assegnato </w:t>
      </w:r>
      <w:r w:rsidRPr="008853F1">
        <w:rPr>
          <w:rFonts w:ascii="Calibri" w:hAnsi="Calibri" w:cs="Calibri"/>
          <w:b/>
          <w:bCs/>
          <w:sz w:val="24"/>
          <w:szCs w:val="24"/>
        </w:rPr>
        <w:t>450mila euro</w:t>
      </w:r>
      <w:r w:rsidRPr="008853F1">
        <w:rPr>
          <w:rFonts w:ascii="Calibri" w:hAnsi="Calibri" w:cs="Calibri"/>
          <w:sz w:val="24"/>
          <w:szCs w:val="24"/>
        </w:rPr>
        <w:t xml:space="preserve"> a totale copertura del </w:t>
      </w:r>
      <w:r w:rsidRPr="008853F1">
        <w:rPr>
          <w:rFonts w:ascii="Calibri" w:hAnsi="Calibri" w:cs="Calibri"/>
          <w:b/>
          <w:bCs/>
          <w:sz w:val="24"/>
          <w:szCs w:val="24"/>
        </w:rPr>
        <w:t xml:space="preserve">primo stralcio </w:t>
      </w:r>
      <w:r w:rsidRPr="008853F1">
        <w:rPr>
          <w:rFonts w:ascii="Calibri" w:hAnsi="Calibri" w:cs="Calibri"/>
          <w:sz w:val="24"/>
          <w:szCs w:val="24"/>
        </w:rPr>
        <w:t xml:space="preserve">di lavori (fondi </w:t>
      </w:r>
      <w:r w:rsidRPr="008853F1">
        <w:rPr>
          <w:rFonts w:ascii="Calibri" w:hAnsi="Calibri" w:cs="Calibri"/>
          <w:b/>
          <w:bCs/>
          <w:sz w:val="24"/>
          <w:szCs w:val="24"/>
        </w:rPr>
        <w:t>Legge stabilità 2021</w:t>
      </w:r>
      <w:r w:rsidRPr="008853F1">
        <w:rPr>
          <w:rFonts w:ascii="Calibri" w:hAnsi="Calibri" w:cs="Calibri"/>
          <w:sz w:val="24"/>
          <w:szCs w:val="24"/>
        </w:rPr>
        <w:t xml:space="preserve">). Le opere, avviate e completate nel 2022, hanno riguardato l’abitato di </w:t>
      </w:r>
      <w:r w:rsidRPr="008853F1">
        <w:rPr>
          <w:rFonts w:ascii="Calibri" w:hAnsi="Calibri" w:cs="Calibri"/>
          <w:b/>
          <w:bCs/>
          <w:sz w:val="24"/>
          <w:szCs w:val="24"/>
        </w:rPr>
        <w:t>Ozzano Taro</w:t>
      </w:r>
      <w:r w:rsidRPr="008853F1">
        <w:rPr>
          <w:rFonts w:ascii="Calibri" w:hAnsi="Calibri" w:cs="Calibri"/>
          <w:sz w:val="24"/>
          <w:szCs w:val="24"/>
        </w:rPr>
        <w:t xml:space="preserve">, dove in passato il Rio delle Valli è stato intubato in un condotto di dimensioni insufficienti. È stato quindi realizzato un </w:t>
      </w:r>
      <w:r w:rsidRPr="008853F1">
        <w:rPr>
          <w:rFonts w:ascii="Calibri" w:hAnsi="Calibri" w:cs="Calibri"/>
          <w:b/>
          <w:bCs/>
          <w:sz w:val="24"/>
          <w:szCs w:val="24"/>
        </w:rPr>
        <w:t>nuovo condotto “Derivatore Rio delle Valli”</w:t>
      </w:r>
      <w:r w:rsidRPr="008853F1">
        <w:rPr>
          <w:rFonts w:ascii="Calibri" w:hAnsi="Calibri" w:cs="Calibri"/>
          <w:sz w:val="24"/>
          <w:szCs w:val="24"/>
        </w:rPr>
        <w:t xml:space="preserve"> per allontanare in sicurezza le portate del corso d’acqua. </w:t>
      </w:r>
    </w:p>
    <w:p w14:paraId="00A31717" w14:textId="77777777" w:rsidR="009326C9" w:rsidRPr="008853F1" w:rsidRDefault="009326C9" w:rsidP="009326C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BB98315" w14:textId="77777777" w:rsidR="009326C9" w:rsidRDefault="009326C9" w:rsidP="009326C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8853F1">
        <w:rPr>
          <w:rFonts w:ascii="Calibri" w:hAnsi="Calibri" w:cs="Calibri"/>
          <w:sz w:val="24"/>
          <w:szCs w:val="24"/>
        </w:rPr>
        <w:t xml:space="preserve">Sempre nel 2021, il </w:t>
      </w:r>
      <w:r>
        <w:rPr>
          <w:rFonts w:ascii="Calibri" w:hAnsi="Calibri" w:cs="Calibri"/>
          <w:b/>
          <w:bCs/>
          <w:sz w:val="24"/>
          <w:szCs w:val="24"/>
        </w:rPr>
        <w:t>m</w:t>
      </w:r>
      <w:r w:rsidRPr="008853F1">
        <w:rPr>
          <w:rFonts w:ascii="Calibri" w:hAnsi="Calibri" w:cs="Calibri"/>
          <w:b/>
          <w:bCs/>
          <w:sz w:val="24"/>
          <w:szCs w:val="24"/>
        </w:rPr>
        <w:t>inistero dell’</w:t>
      </w:r>
      <w:r>
        <w:rPr>
          <w:rFonts w:ascii="Calibri" w:hAnsi="Calibri" w:cs="Calibri"/>
          <w:b/>
          <w:bCs/>
          <w:sz w:val="24"/>
          <w:szCs w:val="24"/>
        </w:rPr>
        <w:t>I</w:t>
      </w:r>
      <w:r w:rsidRPr="008853F1">
        <w:rPr>
          <w:rFonts w:ascii="Calibri" w:hAnsi="Calibri" w:cs="Calibri"/>
          <w:b/>
          <w:bCs/>
          <w:sz w:val="24"/>
          <w:szCs w:val="24"/>
        </w:rPr>
        <w:t>nterno</w:t>
      </w:r>
      <w:r w:rsidRPr="008853F1">
        <w:rPr>
          <w:rFonts w:ascii="Calibri" w:hAnsi="Calibri" w:cs="Calibri"/>
          <w:sz w:val="24"/>
          <w:szCs w:val="24"/>
        </w:rPr>
        <w:t xml:space="preserve"> ha concesso il finanziamento di </w:t>
      </w:r>
      <w:r w:rsidRPr="008853F1">
        <w:rPr>
          <w:rFonts w:ascii="Calibri" w:hAnsi="Calibri" w:cs="Calibri"/>
          <w:b/>
          <w:bCs/>
          <w:sz w:val="24"/>
          <w:szCs w:val="24"/>
        </w:rPr>
        <w:t>998mila euro</w:t>
      </w:r>
      <w:r w:rsidRPr="008853F1">
        <w:rPr>
          <w:rFonts w:ascii="Calibri" w:hAnsi="Calibri" w:cs="Calibri"/>
          <w:sz w:val="24"/>
          <w:szCs w:val="24"/>
        </w:rPr>
        <w:t xml:space="preserve"> a totale copertura dei lavori del secondo stralcio, avviati a ottobre 2022 e conclusi a dicembre 2023. In questo modo, a </w:t>
      </w:r>
      <w:r w:rsidRPr="008853F1">
        <w:rPr>
          <w:rFonts w:ascii="Calibri" w:hAnsi="Calibri" w:cs="Calibri"/>
          <w:b/>
          <w:bCs/>
          <w:sz w:val="24"/>
          <w:szCs w:val="24"/>
        </w:rPr>
        <w:t>Ozzano Taro</w:t>
      </w:r>
      <w:r w:rsidRPr="008853F1">
        <w:rPr>
          <w:rFonts w:ascii="Calibri" w:hAnsi="Calibri" w:cs="Calibri"/>
          <w:sz w:val="24"/>
          <w:szCs w:val="24"/>
        </w:rPr>
        <w:t xml:space="preserve"> è stato </w:t>
      </w:r>
      <w:r w:rsidRPr="008853F1">
        <w:rPr>
          <w:rFonts w:ascii="Calibri" w:hAnsi="Calibri" w:cs="Calibri"/>
          <w:b/>
          <w:bCs/>
          <w:sz w:val="24"/>
          <w:szCs w:val="24"/>
        </w:rPr>
        <w:t xml:space="preserve">completato </w:t>
      </w:r>
      <w:r w:rsidRPr="008853F1">
        <w:rPr>
          <w:rFonts w:ascii="Calibri" w:hAnsi="Calibri" w:cs="Calibri"/>
          <w:sz w:val="24"/>
          <w:szCs w:val="24"/>
        </w:rPr>
        <w:t>il</w:t>
      </w:r>
      <w:r w:rsidRPr="008853F1">
        <w:rPr>
          <w:rFonts w:ascii="Calibri" w:hAnsi="Calibri" w:cs="Calibri"/>
          <w:b/>
          <w:bCs/>
          <w:sz w:val="24"/>
          <w:szCs w:val="24"/>
        </w:rPr>
        <w:t xml:space="preserve"> canale Diversivo </w:t>
      </w:r>
      <w:r w:rsidRPr="008853F1">
        <w:rPr>
          <w:rFonts w:ascii="Calibri" w:hAnsi="Calibri" w:cs="Calibri"/>
          <w:sz w:val="24"/>
          <w:szCs w:val="24"/>
        </w:rPr>
        <w:t>lungo</w:t>
      </w:r>
      <w:r w:rsidRPr="008853F1">
        <w:rPr>
          <w:rFonts w:ascii="Calibri" w:hAnsi="Calibri" w:cs="Calibri"/>
          <w:b/>
          <w:bCs/>
          <w:sz w:val="24"/>
          <w:szCs w:val="24"/>
        </w:rPr>
        <w:t xml:space="preserve"> via Rodolfi </w:t>
      </w:r>
      <w:r w:rsidRPr="008853F1">
        <w:rPr>
          <w:rFonts w:ascii="Calibri" w:hAnsi="Calibri" w:cs="Calibri"/>
          <w:sz w:val="24"/>
          <w:szCs w:val="24"/>
        </w:rPr>
        <w:t>e fino allo sbocco</w:t>
      </w:r>
      <w:r w:rsidRPr="008853F1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8853F1">
        <w:rPr>
          <w:rFonts w:ascii="Calibri" w:hAnsi="Calibri" w:cs="Calibri"/>
          <w:sz w:val="24"/>
          <w:szCs w:val="24"/>
        </w:rPr>
        <w:t>nel</w:t>
      </w:r>
      <w:r w:rsidRPr="008853F1">
        <w:rPr>
          <w:rFonts w:ascii="Calibri" w:hAnsi="Calibri" w:cs="Calibri"/>
          <w:b/>
          <w:bCs/>
          <w:sz w:val="24"/>
          <w:szCs w:val="24"/>
        </w:rPr>
        <w:t xml:space="preserve"> Taro</w:t>
      </w:r>
      <w:r w:rsidRPr="008853F1">
        <w:rPr>
          <w:rFonts w:ascii="Calibri" w:hAnsi="Calibri" w:cs="Calibri"/>
          <w:sz w:val="24"/>
          <w:szCs w:val="24"/>
        </w:rPr>
        <w:t xml:space="preserve"> (integrando così i lavori svolti nel 1</w:t>
      </w:r>
      <w:r>
        <w:rPr>
          <w:rFonts w:ascii="Calibri" w:hAnsi="Calibri" w:cs="Calibri"/>
          <w:sz w:val="24"/>
          <w:szCs w:val="24"/>
        </w:rPr>
        <w:t>^</w:t>
      </w:r>
      <w:r w:rsidRPr="008853F1">
        <w:rPr>
          <w:rFonts w:ascii="Calibri" w:hAnsi="Calibri" w:cs="Calibri"/>
          <w:sz w:val="24"/>
          <w:szCs w:val="24"/>
        </w:rPr>
        <w:t xml:space="preserve"> lotto). A </w:t>
      </w:r>
      <w:r w:rsidRPr="008853F1">
        <w:rPr>
          <w:rFonts w:ascii="Calibri" w:hAnsi="Calibri" w:cs="Calibri"/>
          <w:b/>
          <w:bCs/>
          <w:sz w:val="24"/>
          <w:szCs w:val="24"/>
        </w:rPr>
        <w:t>Gaiano</w:t>
      </w:r>
      <w:r w:rsidRPr="008853F1">
        <w:rPr>
          <w:rFonts w:ascii="Calibri" w:hAnsi="Calibri" w:cs="Calibri"/>
          <w:sz w:val="24"/>
          <w:szCs w:val="24"/>
        </w:rPr>
        <w:t xml:space="preserve"> si è realizzato il </w:t>
      </w:r>
      <w:r w:rsidRPr="008853F1">
        <w:rPr>
          <w:rFonts w:ascii="Calibri" w:hAnsi="Calibri" w:cs="Calibri"/>
          <w:b/>
          <w:bCs/>
          <w:sz w:val="24"/>
          <w:szCs w:val="24"/>
        </w:rPr>
        <w:t>Diversivo Scolo di Gaiano</w:t>
      </w:r>
      <w:r w:rsidRPr="008853F1">
        <w:rPr>
          <w:rFonts w:ascii="Calibri" w:hAnsi="Calibri" w:cs="Calibri"/>
          <w:sz w:val="24"/>
          <w:szCs w:val="24"/>
        </w:rPr>
        <w:t xml:space="preserve">, a partire dal tratto tombinato dello Scolo stesso nei pressi della chiesa parrocchiale. Un cantiere complessivo, dunque, </w:t>
      </w:r>
      <w:r>
        <w:rPr>
          <w:rFonts w:ascii="Calibri" w:hAnsi="Calibri" w:cs="Calibri"/>
          <w:sz w:val="24"/>
          <w:szCs w:val="24"/>
        </w:rPr>
        <w:t xml:space="preserve">quello appena concluso, </w:t>
      </w:r>
      <w:r w:rsidRPr="008853F1">
        <w:rPr>
          <w:rFonts w:ascii="Calibri" w:hAnsi="Calibri" w:cs="Calibri"/>
          <w:sz w:val="24"/>
          <w:szCs w:val="24"/>
        </w:rPr>
        <w:t xml:space="preserve">da </w:t>
      </w:r>
      <w:r w:rsidRPr="008853F1">
        <w:rPr>
          <w:rFonts w:ascii="Calibri" w:hAnsi="Calibri" w:cs="Calibri"/>
          <w:b/>
          <w:bCs/>
          <w:sz w:val="24"/>
          <w:szCs w:val="24"/>
        </w:rPr>
        <w:t>1 milione 500 mila</w:t>
      </w:r>
      <w:r w:rsidRPr="008853F1">
        <w:rPr>
          <w:rFonts w:ascii="Calibri" w:hAnsi="Calibri" w:cs="Calibri"/>
          <w:sz w:val="24"/>
          <w:szCs w:val="24"/>
        </w:rPr>
        <w:t xml:space="preserve"> </w:t>
      </w:r>
      <w:r w:rsidRPr="008853F1">
        <w:rPr>
          <w:rFonts w:ascii="Calibri" w:hAnsi="Calibri" w:cs="Calibri"/>
          <w:b/>
          <w:bCs/>
          <w:sz w:val="24"/>
          <w:szCs w:val="24"/>
        </w:rPr>
        <w:t>euro</w:t>
      </w:r>
      <w:r>
        <w:rPr>
          <w:rFonts w:ascii="Calibri" w:hAnsi="Calibri" w:cs="Calibri"/>
          <w:sz w:val="24"/>
          <w:szCs w:val="24"/>
        </w:rPr>
        <w:t xml:space="preserve"> circa. </w:t>
      </w:r>
    </w:p>
    <w:p w14:paraId="66E6792C" w14:textId="77777777" w:rsidR="009326C9" w:rsidRDefault="009326C9" w:rsidP="009326C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2C36956" w14:textId="77777777" w:rsidR="009326C9" w:rsidRPr="008853F1" w:rsidRDefault="009326C9" w:rsidP="009326C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 questo territorio, inoltre, </w:t>
      </w:r>
      <w:r w:rsidRPr="008853F1">
        <w:rPr>
          <w:rFonts w:ascii="Calibri" w:hAnsi="Calibri" w:cs="Calibri"/>
          <w:sz w:val="24"/>
          <w:szCs w:val="24"/>
        </w:rPr>
        <w:t xml:space="preserve">sono state </w:t>
      </w:r>
      <w:r>
        <w:rPr>
          <w:rFonts w:ascii="Calibri" w:hAnsi="Calibri" w:cs="Calibri"/>
          <w:sz w:val="24"/>
          <w:szCs w:val="24"/>
        </w:rPr>
        <w:t xml:space="preserve">appena </w:t>
      </w:r>
      <w:r w:rsidRPr="008853F1">
        <w:rPr>
          <w:rFonts w:ascii="Calibri" w:hAnsi="Calibri" w:cs="Calibri"/>
          <w:sz w:val="24"/>
          <w:szCs w:val="24"/>
        </w:rPr>
        <w:t>appaltate 50mila euro</w:t>
      </w:r>
      <w:r>
        <w:rPr>
          <w:rFonts w:ascii="Calibri" w:hAnsi="Calibri" w:cs="Calibri"/>
          <w:sz w:val="24"/>
          <w:szCs w:val="24"/>
        </w:rPr>
        <w:t xml:space="preserve"> di ulteriori risorse regionali per la </w:t>
      </w:r>
      <w:r w:rsidRPr="008853F1">
        <w:rPr>
          <w:rFonts w:ascii="Calibri" w:hAnsi="Calibri" w:cs="Calibri"/>
          <w:b/>
          <w:bCs/>
          <w:sz w:val="24"/>
          <w:szCs w:val="24"/>
        </w:rPr>
        <w:t>manutenzione ordinaria</w:t>
      </w:r>
      <w:r w:rsidRPr="008853F1">
        <w:rPr>
          <w:rFonts w:ascii="Calibri" w:hAnsi="Calibri" w:cs="Calibri"/>
          <w:sz w:val="24"/>
          <w:szCs w:val="24"/>
        </w:rPr>
        <w:t xml:space="preserve"> del </w:t>
      </w:r>
      <w:r w:rsidRPr="008853F1">
        <w:rPr>
          <w:rFonts w:ascii="Calibri" w:hAnsi="Calibri" w:cs="Calibri"/>
          <w:b/>
          <w:bCs/>
          <w:sz w:val="24"/>
          <w:szCs w:val="24"/>
        </w:rPr>
        <w:t>Rio</w:t>
      </w:r>
      <w:r w:rsidRPr="008853F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853F1">
        <w:rPr>
          <w:rFonts w:ascii="Calibri" w:hAnsi="Calibri" w:cs="Calibri"/>
          <w:b/>
          <w:bCs/>
          <w:sz w:val="24"/>
          <w:szCs w:val="24"/>
        </w:rPr>
        <w:t>Bellafoglia</w:t>
      </w:r>
      <w:proofErr w:type="spellEnd"/>
      <w:r w:rsidRPr="008853F1">
        <w:rPr>
          <w:rFonts w:ascii="Calibri" w:hAnsi="Calibri" w:cs="Calibri"/>
          <w:sz w:val="24"/>
          <w:szCs w:val="24"/>
        </w:rPr>
        <w:t xml:space="preserve">, a </w:t>
      </w:r>
      <w:r w:rsidRPr="008853F1">
        <w:rPr>
          <w:rFonts w:ascii="Calibri" w:hAnsi="Calibri" w:cs="Calibri"/>
          <w:b/>
          <w:bCs/>
          <w:sz w:val="24"/>
          <w:szCs w:val="24"/>
        </w:rPr>
        <w:t>Ozzano Taro</w:t>
      </w:r>
      <w:r w:rsidRPr="008853F1">
        <w:rPr>
          <w:rFonts w:ascii="Calibri" w:hAnsi="Calibri" w:cs="Calibri"/>
          <w:sz w:val="24"/>
          <w:szCs w:val="24"/>
        </w:rPr>
        <w:t xml:space="preserve">, nei pressi del Museo della civiltà contadina “Ettore Guatelli”. Qui si interverrà per </w:t>
      </w:r>
      <w:r w:rsidRPr="008853F1">
        <w:rPr>
          <w:rFonts w:ascii="Calibri" w:hAnsi="Calibri" w:cs="Calibri"/>
          <w:b/>
          <w:bCs/>
          <w:sz w:val="24"/>
          <w:szCs w:val="24"/>
        </w:rPr>
        <w:t>sfalciare</w:t>
      </w:r>
      <w:r w:rsidRPr="008853F1">
        <w:rPr>
          <w:rFonts w:ascii="Calibri" w:hAnsi="Calibri" w:cs="Calibri"/>
          <w:sz w:val="24"/>
          <w:szCs w:val="24"/>
        </w:rPr>
        <w:t xml:space="preserve"> la </w:t>
      </w:r>
      <w:r w:rsidRPr="008853F1">
        <w:rPr>
          <w:rFonts w:ascii="Calibri" w:hAnsi="Calibri" w:cs="Calibri"/>
          <w:b/>
          <w:bCs/>
          <w:sz w:val="24"/>
          <w:szCs w:val="24"/>
        </w:rPr>
        <w:t>vegetazione</w:t>
      </w:r>
      <w:r w:rsidRPr="008853F1">
        <w:rPr>
          <w:rFonts w:ascii="Calibri" w:hAnsi="Calibri" w:cs="Calibri"/>
          <w:sz w:val="24"/>
          <w:szCs w:val="24"/>
        </w:rPr>
        <w:t xml:space="preserve"> e </w:t>
      </w:r>
      <w:r w:rsidRPr="008853F1">
        <w:rPr>
          <w:rFonts w:ascii="Calibri" w:hAnsi="Calibri" w:cs="Calibri"/>
          <w:b/>
          <w:bCs/>
          <w:sz w:val="24"/>
          <w:szCs w:val="24"/>
        </w:rPr>
        <w:t>realizzare</w:t>
      </w:r>
      <w:r w:rsidRPr="008853F1">
        <w:rPr>
          <w:rFonts w:ascii="Calibri" w:hAnsi="Calibri" w:cs="Calibri"/>
          <w:sz w:val="24"/>
          <w:szCs w:val="24"/>
        </w:rPr>
        <w:t xml:space="preserve"> </w:t>
      </w:r>
      <w:r w:rsidRPr="008853F1">
        <w:rPr>
          <w:rFonts w:ascii="Calibri" w:hAnsi="Calibri" w:cs="Calibri"/>
          <w:b/>
          <w:bCs/>
          <w:sz w:val="24"/>
          <w:szCs w:val="24"/>
        </w:rPr>
        <w:t>difese</w:t>
      </w:r>
      <w:r w:rsidRPr="008853F1">
        <w:rPr>
          <w:rFonts w:ascii="Calibri" w:hAnsi="Calibri" w:cs="Calibri"/>
          <w:sz w:val="24"/>
          <w:szCs w:val="24"/>
        </w:rPr>
        <w:t xml:space="preserve"> </w:t>
      </w:r>
      <w:r w:rsidRPr="008853F1">
        <w:rPr>
          <w:rFonts w:ascii="Calibri" w:hAnsi="Calibri" w:cs="Calibri"/>
          <w:b/>
          <w:bCs/>
          <w:sz w:val="24"/>
          <w:szCs w:val="24"/>
        </w:rPr>
        <w:t>idrauliche</w:t>
      </w:r>
      <w:r w:rsidRPr="008853F1">
        <w:rPr>
          <w:rFonts w:ascii="Calibri" w:hAnsi="Calibri" w:cs="Calibri"/>
          <w:sz w:val="24"/>
          <w:szCs w:val="24"/>
        </w:rPr>
        <w:t xml:space="preserve"> in scogliera. </w:t>
      </w:r>
    </w:p>
    <w:p w14:paraId="0DACCA08" w14:textId="77777777" w:rsidR="009326C9" w:rsidRPr="008853F1" w:rsidRDefault="009326C9" w:rsidP="009326C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8CF5AD1" w14:textId="77777777" w:rsidR="009326C9" w:rsidRDefault="009326C9" w:rsidP="009326C9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8853F1">
        <w:rPr>
          <w:rFonts w:ascii="Calibri" w:hAnsi="Calibri" w:cs="Calibri"/>
          <w:b/>
          <w:bCs/>
          <w:sz w:val="24"/>
          <w:szCs w:val="24"/>
        </w:rPr>
        <w:t xml:space="preserve">Al via </w:t>
      </w:r>
      <w:r>
        <w:rPr>
          <w:rFonts w:ascii="Calibri" w:hAnsi="Calibri" w:cs="Calibri"/>
          <w:b/>
          <w:bCs/>
          <w:sz w:val="24"/>
          <w:szCs w:val="24"/>
        </w:rPr>
        <w:t>due</w:t>
      </w:r>
      <w:r w:rsidRPr="008853F1">
        <w:rPr>
          <w:rFonts w:ascii="Calibri" w:hAnsi="Calibri" w:cs="Calibri"/>
          <w:b/>
          <w:bCs/>
          <w:sz w:val="24"/>
          <w:szCs w:val="24"/>
        </w:rPr>
        <w:t xml:space="preserve"> cantieri con fondi del </w:t>
      </w:r>
      <w:proofErr w:type="spellStart"/>
      <w:r w:rsidRPr="008853F1">
        <w:rPr>
          <w:rFonts w:ascii="Calibri" w:hAnsi="Calibri" w:cs="Calibri"/>
          <w:b/>
          <w:bCs/>
          <w:sz w:val="24"/>
          <w:szCs w:val="24"/>
        </w:rPr>
        <w:t>Pnrr</w:t>
      </w:r>
      <w:proofErr w:type="spellEnd"/>
    </w:p>
    <w:p w14:paraId="05DBC977" w14:textId="77777777" w:rsidR="009326C9" w:rsidRPr="008853F1" w:rsidRDefault="009326C9" w:rsidP="009326C9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BCC7CEC" w14:textId="77777777" w:rsidR="009326C9" w:rsidRPr="008853F1" w:rsidRDefault="009326C9" w:rsidP="009326C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8470F">
        <w:rPr>
          <w:rFonts w:ascii="Calibri" w:hAnsi="Calibri" w:cs="Calibri"/>
          <w:b/>
          <w:bCs/>
          <w:sz w:val="24"/>
          <w:szCs w:val="24"/>
        </w:rPr>
        <w:t>D</w:t>
      </w:r>
      <w:r w:rsidRPr="008853F1">
        <w:rPr>
          <w:rFonts w:ascii="Calibri" w:hAnsi="Calibri" w:cs="Calibri"/>
          <w:b/>
          <w:bCs/>
          <w:sz w:val="24"/>
          <w:szCs w:val="24"/>
        </w:rPr>
        <w:t>ue</w:t>
      </w:r>
      <w:r w:rsidRPr="008853F1">
        <w:rPr>
          <w:rFonts w:ascii="Calibri" w:hAnsi="Calibri" w:cs="Calibri"/>
          <w:sz w:val="24"/>
          <w:szCs w:val="24"/>
        </w:rPr>
        <w:t xml:space="preserve"> gli </w:t>
      </w:r>
      <w:r w:rsidRPr="008853F1">
        <w:rPr>
          <w:rFonts w:ascii="Calibri" w:hAnsi="Calibri" w:cs="Calibri"/>
          <w:b/>
          <w:bCs/>
          <w:sz w:val="24"/>
          <w:szCs w:val="24"/>
        </w:rPr>
        <w:t>interventi</w:t>
      </w:r>
      <w:r w:rsidRPr="008853F1">
        <w:rPr>
          <w:rFonts w:ascii="Calibri" w:hAnsi="Calibri" w:cs="Calibri"/>
          <w:sz w:val="24"/>
          <w:szCs w:val="24"/>
        </w:rPr>
        <w:t xml:space="preserve"> finanziati dal </w:t>
      </w:r>
      <w:proofErr w:type="spellStart"/>
      <w:r w:rsidRPr="008853F1">
        <w:rPr>
          <w:rFonts w:ascii="Calibri" w:hAnsi="Calibri" w:cs="Calibri"/>
          <w:b/>
          <w:bCs/>
          <w:sz w:val="24"/>
          <w:szCs w:val="24"/>
        </w:rPr>
        <w:t>Pnrr</w:t>
      </w:r>
      <w:proofErr w:type="spellEnd"/>
      <w:r w:rsidRPr="008853F1">
        <w:rPr>
          <w:rFonts w:ascii="Calibri" w:hAnsi="Calibri" w:cs="Calibri"/>
          <w:sz w:val="24"/>
          <w:szCs w:val="24"/>
        </w:rPr>
        <w:t xml:space="preserve"> che interessano il territorio di </w:t>
      </w:r>
      <w:r w:rsidRPr="008853F1">
        <w:rPr>
          <w:rFonts w:ascii="Calibri" w:hAnsi="Calibri" w:cs="Calibri"/>
          <w:b/>
          <w:bCs/>
          <w:sz w:val="24"/>
          <w:szCs w:val="24"/>
        </w:rPr>
        <w:t>Collecchio</w:t>
      </w:r>
      <w:r w:rsidRPr="008853F1">
        <w:rPr>
          <w:rFonts w:ascii="Calibri" w:hAnsi="Calibri" w:cs="Calibri"/>
          <w:sz w:val="24"/>
          <w:szCs w:val="24"/>
        </w:rPr>
        <w:t>. Entrambi affidati nei giorni scorsi, sono i</w:t>
      </w:r>
      <w:r w:rsidRPr="008853F1">
        <w:rPr>
          <w:rFonts w:ascii="Calibri" w:hAnsi="Calibri" w:cs="Calibri"/>
          <w:b/>
          <w:bCs/>
          <w:sz w:val="24"/>
          <w:szCs w:val="24"/>
        </w:rPr>
        <w:t xml:space="preserve"> primi</w:t>
      </w:r>
      <w:r w:rsidRPr="008853F1">
        <w:rPr>
          <w:rFonts w:ascii="Calibri" w:hAnsi="Calibri" w:cs="Calibri"/>
          <w:sz w:val="24"/>
          <w:szCs w:val="24"/>
        </w:rPr>
        <w:t xml:space="preserve"> </w:t>
      </w:r>
      <w:r w:rsidRPr="008853F1">
        <w:rPr>
          <w:rFonts w:ascii="Calibri" w:hAnsi="Calibri" w:cs="Calibri"/>
          <w:b/>
          <w:bCs/>
          <w:sz w:val="24"/>
          <w:szCs w:val="24"/>
        </w:rPr>
        <w:t xml:space="preserve">cantieri </w:t>
      </w:r>
      <w:r w:rsidRPr="008853F1">
        <w:rPr>
          <w:rFonts w:ascii="Calibri" w:hAnsi="Calibri" w:cs="Calibri"/>
          <w:sz w:val="24"/>
          <w:szCs w:val="24"/>
        </w:rPr>
        <w:t>finanziati con fondi del</w:t>
      </w:r>
      <w:r w:rsidRPr="008853F1">
        <w:rPr>
          <w:rFonts w:ascii="Calibri" w:hAnsi="Calibri" w:cs="Calibri"/>
          <w:b/>
          <w:bCs/>
          <w:sz w:val="24"/>
          <w:szCs w:val="24"/>
        </w:rPr>
        <w:t xml:space="preserve"> P</w:t>
      </w:r>
      <w:r>
        <w:rPr>
          <w:rFonts w:ascii="Calibri" w:hAnsi="Calibri" w:cs="Calibri"/>
          <w:b/>
          <w:bCs/>
          <w:sz w:val="24"/>
          <w:szCs w:val="24"/>
        </w:rPr>
        <w:t xml:space="preserve">iano nazionale di ripresa e resilienza </w:t>
      </w:r>
      <w:r w:rsidRPr="00EF0443">
        <w:rPr>
          <w:rFonts w:ascii="Calibri" w:hAnsi="Calibri" w:cs="Calibri"/>
          <w:sz w:val="24"/>
          <w:szCs w:val="24"/>
        </w:rPr>
        <w:t xml:space="preserve">nel </w:t>
      </w:r>
      <w:r w:rsidRPr="008853F1">
        <w:rPr>
          <w:rFonts w:ascii="Calibri" w:hAnsi="Calibri" w:cs="Calibri"/>
          <w:b/>
          <w:bCs/>
          <w:sz w:val="24"/>
          <w:szCs w:val="24"/>
        </w:rPr>
        <w:t>territorio parmense</w:t>
      </w:r>
      <w:r w:rsidRPr="008853F1">
        <w:rPr>
          <w:rFonts w:ascii="Calibri" w:hAnsi="Calibri" w:cs="Calibri"/>
          <w:sz w:val="24"/>
          <w:szCs w:val="24"/>
        </w:rPr>
        <w:t xml:space="preserve">. Prevedono un </w:t>
      </w:r>
      <w:r w:rsidRPr="008853F1">
        <w:rPr>
          <w:rFonts w:ascii="Calibri" w:hAnsi="Calibri" w:cs="Calibri"/>
          <w:b/>
          <w:bCs/>
          <w:sz w:val="24"/>
          <w:szCs w:val="24"/>
        </w:rPr>
        <w:t>investimento</w:t>
      </w:r>
      <w:r w:rsidRPr="008853F1">
        <w:rPr>
          <w:rFonts w:ascii="Calibri" w:hAnsi="Calibri" w:cs="Calibri"/>
          <w:sz w:val="24"/>
          <w:szCs w:val="24"/>
        </w:rPr>
        <w:t xml:space="preserve"> </w:t>
      </w:r>
      <w:r w:rsidRPr="008853F1">
        <w:rPr>
          <w:rFonts w:ascii="Calibri" w:hAnsi="Calibri" w:cs="Calibri"/>
          <w:b/>
          <w:bCs/>
          <w:sz w:val="24"/>
          <w:szCs w:val="24"/>
        </w:rPr>
        <w:t>complessivo</w:t>
      </w:r>
      <w:r w:rsidRPr="008853F1">
        <w:rPr>
          <w:rFonts w:ascii="Calibri" w:hAnsi="Calibri" w:cs="Calibri"/>
          <w:sz w:val="24"/>
          <w:szCs w:val="24"/>
        </w:rPr>
        <w:t xml:space="preserve"> di </w:t>
      </w:r>
      <w:r w:rsidRPr="008853F1">
        <w:rPr>
          <w:rFonts w:ascii="Calibri" w:hAnsi="Calibri" w:cs="Calibri"/>
          <w:b/>
          <w:bCs/>
          <w:sz w:val="24"/>
          <w:szCs w:val="24"/>
        </w:rPr>
        <w:t>1 mil</w:t>
      </w:r>
      <w:r>
        <w:rPr>
          <w:rFonts w:ascii="Calibri" w:hAnsi="Calibri" w:cs="Calibri"/>
          <w:b/>
          <w:bCs/>
          <w:sz w:val="24"/>
          <w:szCs w:val="24"/>
        </w:rPr>
        <w:t>ione</w:t>
      </w:r>
      <w:r w:rsidRPr="008853F1">
        <w:rPr>
          <w:rFonts w:ascii="Calibri" w:hAnsi="Calibri" w:cs="Calibri"/>
          <w:b/>
          <w:bCs/>
          <w:sz w:val="24"/>
          <w:szCs w:val="24"/>
        </w:rPr>
        <w:t xml:space="preserve"> 450 mila euro</w:t>
      </w:r>
      <w:r>
        <w:rPr>
          <w:rFonts w:ascii="Calibri" w:hAnsi="Calibri" w:cs="Calibri"/>
          <w:sz w:val="24"/>
          <w:szCs w:val="24"/>
        </w:rPr>
        <w:t xml:space="preserve"> </w:t>
      </w:r>
      <w:r w:rsidRPr="008853F1">
        <w:rPr>
          <w:rFonts w:ascii="Calibri" w:hAnsi="Calibri" w:cs="Calibri"/>
          <w:sz w:val="24"/>
          <w:szCs w:val="24"/>
        </w:rPr>
        <w:t>a cura dell’Agenzia regionale per la Sicurezza territoriale e la Protezione civile.</w:t>
      </w:r>
    </w:p>
    <w:p w14:paraId="4EE14765" w14:textId="77777777" w:rsidR="009326C9" w:rsidRPr="008853F1" w:rsidRDefault="009326C9" w:rsidP="009326C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37CC97B" w14:textId="77777777" w:rsidR="009326C9" w:rsidRDefault="009326C9" w:rsidP="009326C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8853F1">
        <w:rPr>
          <w:rFonts w:ascii="Calibri" w:hAnsi="Calibri" w:cs="Calibri"/>
          <w:sz w:val="24"/>
          <w:szCs w:val="24"/>
        </w:rPr>
        <w:t xml:space="preserve">Nel dettaglio, con </w:t>
      </w:r>
      <w:r w:rsidRPr="008853F1">
        <w:rPr>
          <w:rFonts w:ascii="Calibri" w:hAnsi="Calibri" w:cs="Calibri"/>
          <w:b/>
          <w:bCs/>
          <w:sz w:val="24"/>
          <w:szCs w:val="24"/>
        </w:rPr>
        <w:t>950mila euro</w:t>
      </w:r>
      <w:r w:rsidRPr="008853F1">
        <w:rPr>
          <w:rFonts w:ascii="Calibri" w:hAnsi="Calibri" w:cs="Calibri"/>
          <w:sz w:val="24"/>
          <w:szCs w:val="24"/>
        </w:rPr>
        <w:t xml:space="preserve"> sono state finanziate nuove opere di messa in sicurezza idraulica nei bacini pedemontani e collinari nei comuni di </w:t>
      </w:r>
      <w:r w:rsidRPr="008853F1">
        <w:rPr>
          <w:rFonts w:ascii="Calibri" w:hAnsi="Calibri" w:cs="Calibri"/>
          <w:b/>
          <w:bCs/>
          <w:sz w:val="24"/>
          <w:szCs w:val="24"/>
        </w:rPr>
        <w:t>Collecchio</w:t>
      </w:r>
      <w:r w:rsidRPr="008853F1">
        <w:rPr>
          <w:rFonts w:ascii="Calibri" w:hAnsi="Calibri" w:cs="Calibri"/>
          <w:sz w:val="24"/>
          <w:szCs w:val="24"/>
        </w:rPr>
        <w:t xml:space="preserve">, </w:t>
      </w:r>
      <w:r w:rsidRPr="008853F1">
        <w:rPr>
          <w:rFonts w:ascii="Calibri" w:hAnsi="Calibri" w:cs="Calibri"/>
          <w:b/>
          <w:bCs/>
          <w:sz w:val="24"/>
          <w:szCs w:val="24"/>
        </w:rPr>
        <w:t>Felino</w:t>
      </w:r>
      <w:r w:rsidRPr="008853F1">
        <w:rPr>
          <w:rFonts w:ascii="Calibri" w:hAnsi="Calibri" w:cs="Calibri"/>
          <w:sz w:val="24"/>
          <w:szCs w:val="24"/>
        </w:rPr>
        <w:t xml:space="preserve">, </w:t>
      </w:r>
      <w:r w:rsidRPr="008853F1">
        <w:rPr>
          <w:rFonts w:ascii="Calibri" w:hAnsi="Calibri" w:cs="Calibri"/>
          <w:b/>
          <w:bCs/>
          <w:sz w:val="24"/>
          <w:szCs w:val="24"/>
        </w:rPr>
        <w:t>Lesignano de’ Bagni</w:t>
      </w:r>
      <w:r w:rsidRPr="008853F1">
        <w:rPr>
          <w:rFonts w:ascii="Calibri" w:hAnsi="Calibri" w:cs="Calibri"/>
          <w:sz w:val="24"/>
          <w:szCs w:val="24"/>
        </w:rPr>
        <w:t xml:space="preserve"> e </w:t>
      </w:r>
      <w:r w:rsidRPr="008853F1">
        <w:rPr>
          <w:rFonts w:ascii="Calibri" w:hAnsi="Calibri" w:cs="Calibri"/>
          <w:b/>
          <w:bCs/>
          <w:sz w:val="24"/>
          <w:szCs w:val="24"/>
        </w:rPr>
        <w:t>Montechiarugolo</w:t>
      </w:r>
      <w:r w:rsidRPr="008853F1">
        <w:rPr>
          <w:rFonts w:ascii="Calibri" w:hAnsi="Calibri" w:cs="Calibri"/>
          <w:sz w:val="24"/>
          <w:szCs w:val="24"/>
        </w:rPr>
        <w:t xml:space="preserve">. I lavori, consegnati lo </w:t>
      </w:r>
      <w:r w:rsidRPr="008853F1">
        <w:rPr>
          <w:rFonts w:ascii="Calibri" w:hAnsi="Calibri" w:cs="Calibri"/>
          <w:b/>
          <w:bCs/>
          <w:sz w:val="24"/>
          <w:szCs w:val="24"/>
        </w:rPr>
        <w:t>scorso 22 gennaio</w:t>
      </w:r>
      <w:r w:rsidRPr="008853F1">
        <w:rPr>
          <w:rFonts w:ascii="Calibri" w:hAnsi="Calibri" w:cs="Calibri"/>
          <w:sz w:val="24"/>
          <w:szCs w:val="24"/>
        </w:rPr>
        <w:t xml:space="preserve">, prevedono </w:t>
      </w:r>
      <w:r w:rsidRPr="008853F1">
        <w:rPr>
          <w:rFonts w:ascii="Calibri" w:hAnsi="Calibri" w:cs="Calibri"/>
          <w:b/>
          <w:bCs/>
          <w:sz w:val="24"/>
          <w:szCs w:val="24"/>
        </w:rPr>
        <w:t>4 lotti</w:t>
      </w:r>
      <w:r w:rsidRPr="008853F1">
        <w:rPr>
          <w:rFonts w:ascii="Calibri" w:hAnsi="Calibri" w:cs="Calibri"/>
          <w:sz w:val="24"/>
          <w:szCs w:val="24"/>
        </w:rPr>
        <w:t xml:space="preserve">, uno per ciascun abitato interessato. A </w:t>
      </w:r>
      <w:r w:rsidRPr="008853F1">
        <w:rPr>
          <w:rFonts w:ascii="Calibri" w:hAnsi="Calibri" w:cs="Calibri"/>
          <w:b/>
          <w:bCs/>
          <w:sz w:val="24"/>
          <w:szCs w:val="24"/>
        </w:rPr>
        <w:t>Collecchio</w:t>
      </w:r>
      <w:r w:rsidRPr="008853F1">
        <w:rPr>
          <w:rFonts w:ascii="Calibri" w:hAnsi="Calibri" w:cs="Calibri"/>
          <w:sz w:val="24"/>
          <w:szCs w:val="24"/>
        </w:rPr>
        <w:t xml:space="preserve"> saranno realizzati interventi di </w:t>
      </w:r>
      <w:r w:rsidRPr="008853F1">
        <w:rPr>
          <w:rFonts w:ascii="Calibri" w:hAnsi="Calibri" w:cs="Calibri"/>
          <w:b/>
          <w:bCs/>
          <w:sz w:val="24"/>
          <w:szCs w:val="24"/>
        </w:rPr>
        <w:t>regimazione idrogeologica</w:t>
      </w:r>
      <w:r w:rsidRPr="008853F1">
        <w:rPr>
          <w:rFonts w:ascii="Calibri" w:hAnsi="Calibri" w:cs="Calibri"/>
          <w:sz w:val="24"/>
          <w:szCs w:val="24"/>
        </w:rPr>
        <w:t xml:space="preserve"> del versante pedecollinare compreso tra Ozzano Taro e Gaiano, </w:t>
      </w:r>
      <w:r>
        <w:rPr>
          <w:rFonts w:ascii="Calibri" w:hAnsi="Calibri" w:cs="Calibri"/>
          <w:sz w:val="24"/>
          <w:szCs w:val="24"/>
        </w:rPr>
        <w:t xml:space="preserve">per un valore di </w:t>
      </w:r>
      <w:r w:rsidRPr="00AC6041">
        <w:rPr>
          <w:rFonts w:ascii="Calibri" w:hAnsi="Calibri" w:cs="Calibri"/>
          <w:b/>
          <w:bCs/>
          <w:sz w:val="24"/>
          <w:szCs w:val="24"/>
        </w:rPr>
        <w:t>300mila euro</w:t>
      </w:r>
      <w:r>
        <w:rPr>
          <w:rFonts w:ascii="Calibri" w:hAnsi="Calibri" w:cs="Calibri"/>
          <w:sz w:val="24"/>
          <w:szCs w:val="24"/>
        </w:rPr>
        <w:t xml:space="preserve">, </w:t>
      </w:r>
      <w:r w:rsidRPr="008853F1">
        <w:rPr>
          <w:rFonts w:ascii="Calibri" w:hAnsi="Calibri" w:cs="Calibri"/>
          <w:sz w:val="24"/>
          <w:szCs w:val="24"/>
        </w:rPr>
        <w:t xml:space="preserve">in sinergia con </w:t>
      </w:r>
      <w:r>
        <w:rPr>
          <w:rFonts w:ascii="Calibri" w:hAnsi="Calibri" w:cs="Calibri"/>
          <w:sz w:val="24"/>
          <w:szCs w:val="24"/>
        </w:rPr>
        <w:t>i lavori</w:t>
      </w:r>
      <w:r w:rsidRPr="008853F1">
        <w:rPr>
          <w:rFonts w:ascii="Calibri" w:hAnsi="Calibri" w:cs="Calibri"/>
          <w:sz w:val="24"/>
          <w:szCs w:val="24"/>
        </w:rPr>
        <w:t xml:space="preserve"> già portati a termine</w:t>
      </w:r>
      <w:r>
        <w:rPr>
          <w:rFonts w:ascii="Calibri" w:hAnsi="Calibri" w:cs="Calibri"/>
          <w:sz w:val="24"/>
          <w:szCs w:val="24"/>
        </w:rPr>
        <w:t xml:space="preserve"> e inaugurati oggi</w:t>
      </w:r>
      <w:r w:rsidRPr="008853F1">
        <w:rPr>
          <w:rFonts w:ascii="Calibri" w:hAnsi="Calibri" w:cs="Calibri"/>
          <w:sz w:val="24"/>
          <w:szCs w:val="24"/>
        </w:rPr>
        <w:t xml:space="preserve">. </w:t>
      </w:r>
    </w:p>
    <w:p w14:paraId="554A3AB7" w14:textId="77777777" w:rsidR="009326C9" w:rsidRDefault="009326C9" w:rsidP="009326C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BBB5FD1" w14:textId="77777777" w:rsidR="009326C9" w:rsidRPr="008853F1" w:rsidRDefault="009326C9" w:rsidP="009326C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8853F1">
        <w:rPr>
          <w:rFonts w:ascii="Calibri" w:hAnsi="Calibri" w:cs="Calibri"/>
          <w:sz w:val="24"/>
          <w:szCs w:val="24"/>
        </w:rPr>
        <w:t xml:space="preserve">A </w:t>
      </w:r>
      <w:r w:rsidRPr="008853F1">
        <w:rPr>
          <w:rFonts w:ascii="Calibri" w:hAnsi="Calibri" w:cs="Calibri"/>
          <w:b/>
          <w:bCs/>
          <w:sz w:val="24"/>
          <w:szCs w:val="24"/>
        </w:rPr>
        <w:t>Felino</w:t>
      </w:r>
      <w:r w:rsidRPr="008853F1">
        <w:rPr>
          <w:rFonts w:ascii="Calibri" w:hAnsi="Calibri" w:cs="Calibri"/>
          <w:sz w:val="24"/>
          <w:szCs w:val="24"/>
        </w:rPr>
        <w:t xml:space="preserve"> è previsto l’adeguamento della </w:t>
      </w:r>
      <w:r w:rsidRPr="008853F1">
        <w:rPr>
          <w:rFonts w:ascii="Calibri" w:hAnsi="Calibri" w:cs="Calibri"/>
          <w:b/>
          <w:bCs/>
          <w:sz w:val="24"/>
          <w:szCs w:val="24"/>
        </w:rPr>
        <w:t>sezione idraulica</w:t>
      </w:r>
      <w:r w:rsidRPr="008853F1">
        <w:rPr>
          <w:rFonts w:ascii="Calibri" w:hAnsi="Calibri" w:cs="Calibri"/>
          <w:sz w:val="24"/>
          <w:szCs w:val="24"/>
        </w:rPr>
        <w:t xml:space="preserve"> del ponte di via Borsellino sul Rio Bertone, nella frazione di San Michele Gatti, e dei tratti di monte e valle mediante allargamenti di sezione e rivestimenti delle sponde funzionali all’aumento dell’officiosità idraulica. A </w:t>
      </w:r>
      <w:r w:rsidRPr="008853F1">
        <w:rPr>
          <w:rFonts w:ascii="Calibri" w:hAnsi="Calibri" w:cs="Calibri"/>
          <w:b/>
          <w:bCs/>
          <w:sz w:val="24"/>
          <w:szCs w:val="24"/>
        </w:rPr>
        <w:t>Lesignano de’ Bagni</w:t>
      </w:r>
      <w:r w:rsidRPr="008853F1">
        <w:rPr>
          <w:rFonts w:ascii="Calibri" w:hAnsi="Calibri" w:cs="Calibri"/>
          <w:sz w:val="24"/>
          <w:szCs w:val="24"/>
        </w:rPr>
        <w:t xml:space="preserve"> sarà sistemata una </w:t>
      </w:r>
      <w:r w:rsidRPr="008853F1">
        <w:rPr>
          <w:rFonts w:ascii="Calibri" w:hAnsi="Calibri" w:cs="Calibri"/>
          <w:b/>
          <w:bCs/>
          <w:sz w:val="24"/>
          <w:szCs w:val="24"/>
        </w:rPr>
        <w:t>frana attiva</w:t>
      </w:r>
      <w:r w:rsidRPr="008853F1">
        <w:rPr>
          <w:rFonts w:ascii="Calibri" w:hAnsi="Calibri" w:cs="Calibri"/>
          <w:sz w:val="24"/>
          <w:szCs w:val="24"/>
        </w:rPr>
        <w:t xml:space="preserve"> a Faviano di Sopra, che incombe sulla strada di accesso al paese; è già in parte ceduta e prossima a ulteriori aggravamenti. A </w:t>
      </w:r>
      <w:r w:rsidRPr="008853F1">
        <w:rPr>
          <w:rFonts w:ascii="Calibri" w:hAnsi="Calibri" w:cs="Calibri"/>
          <w:b/>
          <w:bCs/>
          <w:sz w:val="24"/>
          <w:szCs w:val="24"/>
        </w:rPr>
        <w:t>Montechiarugolo</w:t>
      </w:r>
      <w:r w:rsidRPr="008853F1">
        <w:rPr>
          <w:rFonts w:ascii="Calibri" w:hAnsi="Calibri" w:cs="Calibri"/>
          <w:sz w:val="24"/>
          <w:szCs w:val="24"/>
        </w:rPr>
        <w:t xml:space="preserve"> verrà realizzato un intervento di </w:t>
      </w:r>
      <w:r w:rsidRPr="008853F1">
        <w:rPr>
          <w:rFonts w:ascii="Calibri" w:hAnsi="Calibri" w:cs="Calibri"/>
          <w:b/>
          <w:bCs/>
          <w:sz w:val="24"/>
          <w:szCs w:val="24"/>
        </w:rPr>
        <w:t>sistemazione</w:t>
      </w:r>
      <w:r w:rsidRPr="008853F1">
        <w:rPr>
          <w:rFonts w:ascii="Calibri" w:hAnsi="Calibri" w:cs="Calibri"/>
          <w:sz w:val="24"/>
          <w:szCs w:val="24"/>
        </w:rPr>
        <w:t xml:space="preserve"> della </w:t>
      </w:r>
      <w:r w:rsidRPr="008853F1">
        <w:rPr>
          <w:rFonts w:ascii="Calibri" w:hAnsi="Calibri" w:cs="Calibri"/>
          <w:b/>
          <w:bCs/>
          <w:sz w:val="24"/>
          <w:szCs w:val="24"/>
        </w:rPr>
        <w:t>Canaletta di Monticelli</w:t>
      </w:r>
      <w:r w:rsidRPr="008853F1">
        <w:rPr>
          <w:rFonts w:ascii="Calibri" w:hAnsi="Calibri" w:cs="Calibri"/>
          <w:sz w:val="24"/>
          <w:szCs w:val="24"/>
        </w:rPr>
        <w:t>, che risulta in parte ostruita.</w:t>
      </w:r>
    </w:p>
    <w:p w14:paraId="7E578686" w14:textId="77777777" w:rsidR="009326C9" w:rsidRPr="008853F1" w:rsidRDefault="009326C9" w:rsidP="009326C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ED0CC52" w14:textId="77777777" w:rsidR="009326C9" w:rsidRPr="008853F1" w:rsidRDefault="009326C9" w:rsidP="009326C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8853F1">
        <w:rPr>
          <w:rFonts w:ascii="Calibri" w:hAnsi="Calibri" w:cs="Calibri"/>
          <w:b/>
          <w:bCs/>
          <w:sz w:val="24"/>
          <w:szCs w:val="24"/>
        </w:rPr>
        <w:t>Mezzo milione di euro</w:t>
      </w:r>
      <w:r w:rsidRPr="008853F1">
        <w:rPr>
          <w:rFonts w:ascii="Calibri" w:hAnsi="Calibri" w:cs="Calibri"/>
          <w:sz w:val="24"/>
          <w:szCs w:val="24"/>
        </w:rPr>
        <w:t xml:space="preserve"> è destinato alla </w:t>
      </w:r>
      <w:r w:rsidRPr="008853F1">
        <w:rPr>
          <w:rFonts w:ascii="Calibri" w:hAnsi="Calibri" w:cs="Calibri"/>
          <w:b/>
          <w:bCs/>
          <w:sz w:val="24"/>
          <w:szCs w:val="24"/>
        </w:rPr>
        <w:t>sicurezza delle difese arginali</w:t>
      </w:r>
      <w:r w:rsidRPr="008853F1">
        <w:rPr>
          <w:rFonts w:ascii="Calibri" w:hAnsi="Calibri" w:cs="Calibri"/>
          <w:sz w:val="24"/>
          <w:szCs w:val="24"/>
        </w:rPr>
        <w:t xml:space="preserve"> del </w:t>
      </w:r>
      <w:r w:rsidRPr="008853F1">
        <w:rPr>
          <w:rFonts w:ascii="Calibri" w:hAnsi="Calibri" w:cs="Calibri"/>
          <w:b/>
          <w:bCs/>
          <w:sz w:val="24"/>
          <w:szCs w:val="24"/>
        </w:rPr>
        <w:t>torrente</w:t>
      </w:r>
      <w:r w:rsidRPr="008853F1">
        <w:rPr>
          <w:rFonts w:ascii="Calibri" w:hAnsi="Calibri" w:cs="Calibri"/>
          <w:sz w:val="24"/>
          <w:szCs w:val="24"/>
        </w:rPr>
        <w:t xml:space="preserve"> </w:t>
      </w:r>
      <w:r w:rsidRPr="008853F1">
        <w:rPr>
          <w:rFonts w:ascii="Calibri" w:hAnsi="Calibri" w:cs="Calibri"/>
          <w:b/>
          <w:bCs/>
          <w:sz w:val="24"/>
          <w:szCs w:val="24"/>
        </w:rPr>
        <w:t>Baganza</w:t>
      </w:r>
      <w:r w:rsidRPr="008853F1">
        <w:rPr>
          <w:rFonts w:ascii="Calibri" w:hAnsi="Calibri" w:cs="Calibri"/>
          <w:sz w:val="24"/>
          <w:szCs w:val="24"/>
        </w:rPr>
        <w:t xml:space="preserve"> </w:t>
      </w:r>
      <w:r w:rsidRPr="008853F1">
        <w:rPr>
          <w:rFonts w:ascii="Calibri" w:hAnsi="Calibri" w:cs="Calibri"/>
          <w:b/>
          <w:bCs/>
          <w:sz w:val="24"/>
          <w:szCs w:val="24"/>
        </w:rPr>
        <w:t xml:space="preserve">limitrofe </w:t>
      </w:r>
      <w:r w:rsidRPr="008853F1">
        <w:rPr>
          <w:rFonts w:ascii="Calibri" w:hAnsi="Calibri" w:cs="Calibri"/>
          <w:sz w:val="24"/>
          <w:szCs w:val="24"/>
        </w:rPr>
        <w:t>alla</w:t>
      </w:r>
      <w:r w:rsidRPr="008853F1">
        <w:rPr>
          <w:rFonts w:ascii="Calibri" w:hAnsi="Calibri" w:cs="Calibri"/>
          <w:b/>
          <w:bCs/>
          <w:sz w:val="24"/>
          <w:szCs w:val="24"/>
        </w:rPr>
        <w:t xml:space="preserve"> città di Parma</w:t>
      </w:r>
      <w:r w:rsidRPr="008853F1">
        <w:rPr>
          <w:rFonts w:ascii="Calibri" w:hAnsi="Calibri" w:cs="Calibri"/>
          <w:sz w:val="24"/>
          <w:szCs w:val="24"/>
        </w:rPr>
        <w:t>, nei comuni di Parma e Collecchio. I lavori sono stati</w:t>
      </w:r>
      <w:r w:rsidRPr="008853F1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8853F1">
        <w:rPr>
          <w:rFonts w:ascii="Calibri" w:hAnsi="Calibri" w:cs="Calibri"/>
          <w:sz w:val="24"/>
          <w:szCs w:val="24"/>
        </w:rPr>
        <w:t xml:space="preserve">consegnati il </w:t>
      </w:r>
      <w:r w:rsidRPr="008853F1">
        <w:rPr>
          <w:rFonts w:ascii="Calibri" w:hAnsi="Calibri" w:cs="Calibri"/>
          <w:b/>
          <w:bCs/>
          <w:sz w:val="24"/>
          <w:szCs w:val="24"/>
        </w:rPr>
        <w:t>15 gennaio</w:t>
      </w:r>
      <w:r w:rsidRPr="008853F1">
        <w:rPr>
          <w:rFonts w:ascii="Calibri" w:hAnsi="Calibri" w:cs="Calibri"/>
          <w:sz w:val="24"/>
          <w:szCs w:val="24"/>
        </w:rPr>
        <w:t xml:space="preserve">. Prevedono </w:t>
      </w:r>
      <w:r w:rsidRPr="008853F1">
        <w:rPr>
          <w:rFonts w:ascii="Calibri" w:hAnsi="Calibri" w:cs="Calibri"/>
          <w:b/>
          <w:bCs/>
          <w:sz w:val="24"/>
          <w:szCs w:val="24"/>
        </w:rPr>
        <w:t>opere di difesa delle sponde</w:t>
      </w:r>
      <w:r w:rsidRPr="008853F1">
        <w:rPr>
          <w:rFonts w:ascii="Calibri" w:hAnsi="Calibri" w:cs="Calibri"/>
          <w:sz w:val="24"/>
          <w:szCs w:val="24"/>
        </w:rPr>
        <w:t xml:space="preserve"> a tutela della </w:t>
      </w:r>
      <w:r w:rsidRPr="008853F1">
        <w:rPr>
          <w:rFonts w:ascii="Calibri" w:hAnsi="Calibri" w:cs="Calibri"/>
          <w:b/>
          <w:bCs/>
          <w:sz w:val="24"/>
          <w:szCs w:val="24"/>
        </w:rPr>
        <w:t>strada comunale di Farnese</w:t>
      </w:r>
      <w:r w:rsidRPr="008853F1">
        <w:rPr>
          <w:rFonts w:ascii="Calibri" w:hAnsi="Calibri" w:cs="Calibri"/>
          <w:sz w:val="24"/>
          <w:szCs w:val="24"/>
        </w:rPr>
        <w:t xml:space="preserve"> e delle </w:t>
      </w:r>
      <w:r w:rsidRPr="008853F1">
        <w:rPr>
          <w:rFonts w:ascii="Calibri" w:hAnsi="Calibri" w:cs="Calibri"/>
          <w:b/>
          <w:bCs/>
          <w:sz w:val="24"/>
          <w:szCs w:val="24"/>
        </w:rPr>
        <w:t xml:space="preserve">aree </w:t>
      </w:r>
      <w:r w:rsidRPr="008853F1">
        <w:rPr>
          <w:rFonts w:ascii="Calibri" w:hAnsi="Calibri" w:cs="Calibri"/>
          <w:b/>
          <w:bCs/>
          <w:sz w:val="24"/>
          <w:szCs w:val="24"/>
        </w:rPr>
        <w:lastRenderedPageBreak/>
        <w:t>urbanizzate</w:t>
      </w:r>
      <w:r w:rsidRPr="008853F1">
        <w:rPr>
          <w:rFonts w:ascii="Calibri" w:hAnsi="Calibri" w:cs="Calibri"/>
          <w:sz w:val="24"/>
          <w:szCs w:val="24"/>
        </w:rPr>
        <w:t xml:space="preserve"> </w:t>
      </w:r>
      <w:r w:rsidRPr="008853F1">
        <w:rPr>
          <w:rFonts w:ascii="Calibri" w:hAnsi="Calibri" w:cs="Calibri"/>
          <w:b/>
          <w:bCs/>
          <w:sz w:val="24"/>
          <w:szCs w:val="24"/>
        </w:rPr>
        <w:t>limitrofe</w:t>
      </w:r>
      <w:r w:rsidRPr="008853F1">
        <w:rPr>
          <w:rFonts w:ascii="Calibri" w:hAnsi="Calibri" w:cs="Calibri"/>
          <w:sz w:val="24"/>
          <w:szCs w:val="24"/>
        </w:rPr>
        <w:t xml:space="preserve"> in località</w:t>
      </w:r>
      <w:r w:rsidRPr="008853F1">
        <w:rPr>
          <w:rFonts w:ascii="Calibri" w:hAnsi="Calibri" w:cs="Calibri"/>
          <w:b/>
          <w:bCs/>
          <w:sz w:val="24"/>
          <w:szCs w:val="24"/>
        </w:rPr>
        <w:t xml:space="preserve"> Villa</w:t>
      </w:r>
      <w:r w:rsidRPr="008853F1">
        <w:rPr>
          <w:rFonts w:ascii="Calibri" w:hAnsi="Calibri" w:cs="Calibri"/>
          <w:sz w:val="24"/>
          <w:szCs w:val="24"/>
        </w:rPr>
        <w:t xml:space="preserve"> </w:t>
      </w:r>
      <w:r w:rsidRPr="008853F1">
        <w:rPr>
          <w:rFonts w:ascii="Calibri" w:hAnsi="Calibri" w:cs="Calibri"/>
          <w:b/>
          <w:bCs/>
          <w:sz w:val="24"/>
          <w:szCs w:val="24"/>
        </w:rPr>
        <w:t>Passeri</w:t>
      </w:r>
      <w:r w:rsidRPr="008853F1">
        <w:rPr>
          <w:rFonts w:ascii="Calibri" w:hAnsi="Calibri" w:cs="Calibri"/>
          <w:sz w:val="24"/>
          <w:szCs w:val="24"/>
        </w:rPr>
        <w:t xml:space="preserve">, nei comuni di </w:t>
      </w:r>
      <w:r w:rsidRPr="008853F1">
        <w:rPr>
          <w:rFonts w:ascii="Calibri" w:hAnsi="Calibri" w:cs="Calibri"/>
          <w:b/>
          <w:bCs/>
          <w:sz w:val="24"/>
          <w:szCs w:val="24"/>
        </w:rPr>
        <w:t>Parma e Collecchio</w:t>
      </w:r>
      <w:r w:rsidRPr="008853F1">
        <w:rPr>
          <w:rFonts w:ascii="Calibri" w:hAnsi="Calibri" w:cs="Calibri"/>
          <w:sz w:val="24"/>
          <w:szCs w:val="24"/>
        </w:rPr>
        <w:t xml:space="preserve">, e in località Ca’ Cordero (Parma). In località Villa Passeri, in particolare, si </w:t>
      </w:r>
      <w:r w:rsidRPr="008853F1">
        <w:rPr>
          <w:rFonts w:ascii="Calibri" w:hAnsi="Calibri" w:cs="Calibri"/>
          <w:b/>
          <w:bCs/>
          <w:sz w:val="24"/>
          <w:szCs w:val="24"/>
        </w:rPr>
        <w:t>rinforzerà un pennello esistente</w:t>
      </w:r>
      <w:r w:rsidRPr="008853F1">
        <w:rPr>
          <w:rFonts w:ascii="Calibri" w:hAnsi="Calibri" w:cs="Calibri"/>
          <w:sz w:val="24"/>
          <w:szCs w:val="24"/>
        </w:rPr>
        <w:t xml:space="preserve"> con la posa di massi ciclopici. Sarà affiancato da </w:t>
      </w:r>
      <w:r w:rsidRPr="008853F1">
        <w:rPr>
          <w:rFonts w:ascii="Calibri" w:hAnsi="Calibri" w:cs="Calibri"/>
          <w:b/>
          <w:bCs/>
          <w:sz w:val="24"/>
          <w:szCs w:val="24"/>
        </w:rPr>
        <w:t>altri 4 pennelli a valle</w:t>
      </w:r>
      <w:r w:rsidRPr="008853F1">
        <w:rPr>
          <w:rFonts w:ascii="Calibri" w:hAnsi="Calibri" w:cs="Calibri"/>
          <w:sz w:val="24"/>
          <w:szCs w:val="24"/>
        </w:rPr>
        <w:t>, di nuova realizzazione, e si procederà alla movimentazione del materiale in pietra per sistemare il letto del corso d’acqua.</w:t>
      </w:r>
    </w:p>
    <w:p w14:paraId="2B3B598E" w14:textId="77777777" w:rsidR="009326C9" w:rsidRPr="008853F1" w:rsidRDefault="009326C9" w:rsidP="009326C9">
      <w:pPr>
        <w:pStyle w:val="Paragrafoelenco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8853F1">
        <w:rPr>
          <w:rFonts w:ascii="Calibri" w:hAnsi="Calibri" w:cs="Calibri"/>
          <w:sz w:val="24"/>
          <w:szCs w:val="24"/>
        </w:rPr>
        <w:t xml:space="preserve"> </w:t>
      </w:r>
    </w:p>
    <w:p w14:paraId="1EE7687E" w14:textId="77777777" w:rsidR="009326C9" w:rsidRPr="008853F1" w:rsidRDefault="009326C9" w:rsidP="009326C9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8853F1">
        <w:rPr>
          <w:rFonts w:ascii="Calibri" w:hAnsi="Calibri" w:cs="Calibri"/>
          <w:b/>
          <w:bCs/>
          <w:sz w:val="24"/>
          <w:szCs w:val="24"/>
        </w:rPr>
        <w:t>Gli interventi sull’Appennino: Berceto</w:t>
      </w:r>
    </w:p>
    <w:p w14:paraId="2EA05D53" w14:textId="77777777" w:rsidR="009326C9" w:rsidRPr="008853F1" w:rsidRDefault="009326C9" w:rsidP="009326C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8853F1">
        <w:rPr>
          <w:rFonts w:ascii="Calibri" w:hAnsi="Calibri" w:cs="Calibri"/>
          <w:sz w:val="24"/>
          <w:szCs w:val="24"/>
        </w:rPr>
        <w:t xml:space="preserve">Dall’avvio del mandato, a </w:t>
      </w:r>
      <w:r w:rsidRPr="008853F1">
        <w:rPr>
          <w:rFonts w:ascii="Calibri" w:hAnsi="Calibri" w:cs="Calibri"/>
          <w:b/>
          <w:bCs/>
          <w:sz w:val="24"/>
          <w:szCs w:val="24"/>
        </w:rPr>
        <w:t>Berceto</w:t>
      </w:r>
      <w:r w:rsidRPr="008853F1">
        <w:rPr>
          <w:rFonts w:ascii="Calibri" w:hAnsi="Calibri" w:cs="Calibri"/>
          <w:sz w:val="24"/>
          <w:szCs w:val="24"/>
        </w:rPr>
        <w:t xml:space="preserve"> sono stati programmati </w:t>
      </w:r>
      <w:r w:rsidRPr="008853F1">
        <w:rPr>
          <w:rFonts w:ascii="Calibri" w:hAnsi="Calibri" w:cs="Calibri"/>
          <w:b/>
          <w:bCs/>
          <w:sz w:val="24"/>
          <w:szCs w:val="24"/>
        </w:rPr>
        <w:t>24 interventi</w:t>
      </w:r>
      <w:r w:rsidRPr="008853F1">
        <w:rPr>
          <w:rFonts w:ascii="Calibri" w:hAnsi="Calibri" w:cs="Calibri"/>
          <w:sz w:val="24"/>
          <w:szCs w:val="24"/>
        </w:rPr>
        <w:t xml:space="preserve"> per un totale di </w:t>
      </w:r>
      <w:r w:rsidRPr="008853F1">
        <w:rPr>
          <w:rFonts w:ascii="Calibri" w:hAnsi="Calibri" w:cs="Calibri"/>
          <w:b/>
          <w:bCs/>
          <w:sz w:val="24"/>
          <w:szCs w:val="24"/>
        </w:rPr>
        <w:t xml:space="preserve">2 milioni 700mila euro </w:t>
      </w:r>
      <w:r w:rsidRPr="008853F1">
        <w:rPr>
          <w:rFonts w:ascii="Calibri" w:hAnsi="Calibri" w:cs="Calibri"/>
          <w:sz w:val="24"/>
          <w:szCs w:val="24"/>
        </w:rPr>
        <w:t xml:space="preserve">circa. Sul totale, </w:t>
      </w:r>
      <w:r w:rsidRPr="008853F1">
        <w:rPr>
          <w:rFonts w:ascii="Calibri" w:hAnsi="Calibri" w:cs="Calibri"/>
          <w:b/>
          <w:bCs/>
          <w:sz w:val="24"/>
          <w:szCs w:val="24"/>
        </w:rPr>
        <w:t>23</w:t>
      </w:r>
      <w:r w:rsidRPr="008853F1">
        <w:rPr>
          <w:rFonts w:ascii="Calibri" w:hAnsi="Calibri" w:cs="Calibri"/>
          <w:sz w:val="24"/>
          <w:szCs w:val="24"/>
        </w:rPr>
        <w:t xml:space="preserve"> risultano </w:t>
      </w:r>
      <w:r w:rsidRPr="008853F1">
        <w:rPr>
          <w:rFonts w:ascii="Calibri" w:hAnsi="Calibri" w:cs="Calibri"/>
          <w:b/>
          <w:bCs/>
          <w:sz w:val="24"/>
          <w:szCs w:val="24"/>
        </w:rPr>
        <w:t>conclusi</w:t>
      </w:r>
      <w:r w:rsidRPr="008853F1">
        <w:rPr>
          <w:rFonts w:ascii="Calibri" w:hAnsi="Calibri" w:cs="Calibri"/>
          <w:sz w:val="24"/>
          <w:szCs w:val="24"/>
        </w:rPr>
        <w:t xml:space="preserve">. Tra i principali, ci sono le opere di </w:t>
      </w:r>
      <w:r w:rsidRPr="008853F1">
        <w:rPr>
          <w:rFonts w:ascii="Calibri" w:hAnsi="Calibri" w:cs="Calibri"/>
          <w:b/>
          <w:bCs/>
          <w:sz w:val="24"/>
          <w:szCs w:val="24"/>
        </w:rPr>
        <w:t>sistemazione dell’alveo del torrente Baganza</w:t>
      </w:r>
      <w:r w:rsidRPr="008853F1">
        <w:rPr>
          <w:rFonts w:ascii="Calibri" w:hAnsi="Calibri" w:cs="Calibri"/>
          <w:sz w:val="24"/>
          <w:szCs w:val="24"/>
        </w:rPr>
        <w:t xml:space="preserve"> a difesa di infrastrutture pubbliche (</w:t>
      </w:r>
      <w:r w:rsidRPr="008853F1">
        <w:rPr>
          <w:rFonts w:ascii="Calibri" w:hAnsi="Calibri" w:cs="Calibri"/>
          <w:b/>
          <w:bCs/>
          <w:sz w:val="24"/>
          <w:szCs w:val="24"/>
        </w:rPr>
        <w:t>500mila euro</w:t>
      </w:r>
      <w:r w:rsidRPr="008853F1">
        <w:rPr>
          <w:rFonts w:ascii="Calibri" w:hAnsi="Calibri" w:cs="Calibri"/>
          <w:sz w:val="24"/>
          <w:szCs w:val="24"/>
        </w:rPr>
        <w:t xml:space="preserve">); la </w:t>
      </w:r>
      <w:r w:rsidRPr="008853F1">
        <w:rPr>
          <w:rFonts w:ascii="Calibri" w:hAnsi="Calibri" w:cs="Calibri"/>
          <w:b/>
          <w:bCs/>
          <w:sz w:val="24"/>
          <w:szCs w:val="24"/>
        </w:rPr>
        <w:t>messa in sicurezza</w:t>
      </w:r>
      <w:r w:rsidRPr="008853F1">
        <w:rPr>
          <w:rFonts w:ascii="Calibri" w:hAnsi="Calibri" w:cs="Calibri"/>
          <w:sz w:val="24"/>
          <w:szCs w:val="24"/>
        </w:rPr>
        <w:t xml:space="preserve"> di </w:t>
      </w:r>
      <w:r w:rsidRPr="008853F1">
        <w:rPr>
          <w:rFonts w:ascii="Calibri" w:hAnsi="Calibri" w:cs="Calibri"/>
          <w:b/>
          <w:bCs/>
          <w:sz w:val="24"/>
          <w:szCs w:val="24"/>
        </w:rPr>
        <w:t>strade comunali e provinciali</w:t>
      </w:r>
      <w:r w:rsidRPr="008853F1">
        <w:rPr>
          <w:rFonts w:ascii="Calibri" w:hAnsi="Calibri" w:cs="Calibri"/>
          <w:sz w:val="24"/>
          <w:szCs w:val="24"/>
        </w:rPr>
        <w:t xml:space="preserve"> (</w:t>
      </w:r>
      <w:r w:rsidRPr="008853F1">
        <w:rPr>
          <w:rFonts w:ascii="Calibri" w:hAnsi="Calibri" w:cs="Calibri"/>
          <w:b/>
          <w:bCs/>
          <w:sz w:val="24"/>
          <w:szCs w:val="24"/>
        </w:rPr>
        <w:t>465mila euro</w:t>
      </w:r>
      <w:r w:rsidRPr="008853F1">
        <w:rPr>
          <w:rFonts w:ascii="Calibri" w:hAnsi="Calibri" w:cs="Calibri"/>
          <w:sz w:val="24"/>
          <w:szCs w:val="24"/>
        </w:rPr>
        <w:t xml:space="preserve">); la </w:t>
      </w:r>
      <w:r w:rsidRPr="008853F1">
        <w:rPr>
          <w:rFonts w:ascii="Calibri" w:hAnsi="Calibri" w:cs="Calibri"/>
          <w:b/>
          <w:bCs/>
          <w:sz w:val="24"/>
          <w:szCs w:val="24"/>
        </w:rPr>
        <w:t>regimazione delle acque</w:t>
      </w:r>
      <w:r w:rsidRPr="008853F1">
        <w:rPr>
          <w:rFonts w:ascii="Calibri" w:hAnsi="Calibri" w:cs="Calibri"/>
          <w:sz w:val="24"/>
          <w:szCs w:val="24"/>
        </w:rPr>
        <w:t xml:space="preserve"> nel paese di Berceto (</w:t>
      </w:r>
      <w:r w:rsidRPr="008853F1">
        <w:rPr>
          <w:rFonts w:ascii="Calibri" w:hAnsi="Calibri" w:cs="Calibri"/>
          <w:b/>
          <w:bCs/>
          <w:sz w:val="24"/>
          <w:szCs w:val="24"/>
        </w:rPr>
        <w:t>300mila</w:t>
      </w:r>
      <w:r w:rsidRPr="008853F1">
        <w:rPr>
          <w:rFonts w:ascii="Calibri" w:hAnsi="Calibri" w:cs="Calibri"/>
          <w:sz w:val="24"/>
          <w:szCs w:val="24"/>
        </w:rPr>
        <w:t xml:space="preserve">) e il secondo stralcio di lavori per la sistemazione della </w:t>
      </w:r>
      <w:r w:rsidRPr="008853F1">
        <w:rPr>
          <w:rFonts w:ascii="Calibri" w:hAnsi="Calibri" w:cs="Calibri"/>
          <w:b/>
          <w:bCs/>
          <w:sz w:val="24"/>
          <w:szCs w:val="24"/>
        </w:rPr>
        <w:t>frana di Casaselvatica</w:t>
      </w:r>
      <w:r w:rsidRPr="008853F1">
        <w:rPr>
          <w:rFonts w:ascii="Calibri" w:hAnsi="Calibri" w:cs="Calibri"/>
          <w:sz w:val="24"/>
          <w:szCs w:val="24"/>
        </w:rPr>
        <w:t xml:space="preserve"> (130mila euro). Con il </w:t>
      </w:r>
      <w:proofErr w:type="spellStart"/>
      <w:r w:rsidRPr="008853F1">
        <w:rPr>
          <w:rFonts w:ascii="Calibri" w:hAnsi="Calibri" w:cs="Calibri"/>
          <w:b/>
          <w:bCs/>
          <w:sz w:val="24"/>
          <w:szCs w:val="24"/>
        </w:rPr>
        <w:t>Pnrr</w:t>
      </w:r>
      <w:proofErr w:type="spellEnd"/>
      <w:r w:rsidRPr="008853F1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8853F1">
        <w:rPr>
          <w:rFonts w:ascii="Calibri" w:hAnsi="Calibri" w:cs="Calibri"/>
          <w:sz w:val="24"/>
          <w:szCs w:val="24"/>
        </w:rPr>
        <w:t xml:space="preserve">viene finanziato un cantiere da </w:t>
      </w:r>
      <w:r w:rsidRPr="008853F1">
        <w:rPr>
          <w:rFonts w:ascii="Calibri" w:hAnsi="Calibri" w:cs="Calibri"/>
          <w:b/>
          <w:bCs/>
          <w:sz w:val="24"/>
          <w:szCs w:val="24"/>
        </w:rPr>
        <w:t xml:space="preserve">800mila euro </w:t>
      </w:r>
      <w:r w:rsidRPr="008853F1">
        <w:rPr>
          <w:rFonts w:ascii="Calibri" w:hAnsi="Calibri" w:cs="Calibri"/>
          <w:sz w:val="24"/>
          <w:szCs w:val="24"/>
        </w:rPr>
        <w:t>che riguarderà il</w:t>
      </w:r>
      <w:r w:rsidRPr="008853F1">
        <w:rPr>
          <w:rFonts w:ascii="Calibri" w:hAnsi="Calibri" w:cs="Calibri"/>
          <w:b/>
          <w:bCs/>
          <w:sz w:val="24"/>
          <w:szCs w:val="24"/>
        </w:rPr>
        <w:t xml:space="preserve"> ripristino di opere </w:t>
      </w:r>
      <w:r w:rsidRPr="008853F1">
        <w:rPr>
          <w:rFonts w:ascii="Calibri" w:hAnsi="Calibri" w:cs="Calibri"/>
          <w:sz w:val="24"/>
          <w:szCs w:val="24"/>
        </w:rPr>
        <w:t>per la</w:t>
      </w:r>
      <w:r w:rsidRPr="008853F1">
        <w:rPr>
          <w:rFonts w:ascii="Calibri" w:hAnsi="Calibri" w:cs="Calibri"/>
          <w:b/>
          <w:bCs/>
          <w:sz w:val="24"/>
          <w:szCs w:val="24"/>
        </w:rPr>
        <w:t xml:space="preserve"> funzionalità idraulica </w:t>
      </w:r>
      <w:r w:rsidRPr="008853F1">
        <w:rPr>
          <w:rFonts w:ascii="Calibri" w:hAnsi="Calibri" w:cs="Calibri"/>
          <w:sz w:val="24"/>
          <w:szCs w:val="24"/>
        </w:rPr>
        <w:t>in</w:t>
      </w:r>
      <w:r w:rsidRPr="008853F1">
        <w:rPr>
          <w:rFonts w:ascii="Calibri" w:hAnsi="Calibri" w:cs="Calibri"/>
          <w:b/>
          <w:bCs/>
          <w:sz w:val="24"/>
          <w:szCs w:val="24"/>
        </w:rPr>
        <w:t xml:space="preserve"> alta Val Taro e Alta Val Ceno</w:t>
      </w:r>
      <w:r w:rsidRPr="008853F1">
        <w:rPr>
          <w:rFonts w:ascii="Calibri" w:hAnsi="Calibri" w:cs="Calibri"/>
          <w:sz w:val="24"/>
          <w:szCs w:val="24"/>
        </w:rPr>
        <w:t>,</w:t>
      </w:r>
      <w:r w:rsidRPr="008853F1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8853F1">
        <w:rPr>
          <w:rFonts w:ascii="Calibri" w:hAnsi="Calibri" w:cs="Calibri"/>
          <w:sz w:val="24"/>
          <w:szCs w:val="24"/>
        </w:rPr>
        <w:t>nei comuni di</w:t>
      </w:r>
      <w:r w:rsidRPr="008853F1">
        <w:rPr>
          <w:rFonts w:ascii="Calibri" w:hAnsi="Calibri" w:cs="Calibri"/>
          <w:b/>
          <w:bCs/>
          <w:sz w:val="24"/>
          <w:szCs w:val="24"/>
        </w:rPr>
        <w:t xml:space="preserve"> Berceto</w:t>
      </w:r>
      <w:r w:rsidRPr="008853F1">
        <w:rPr>
          <w:rFonts w:ascii="Calibri" w:hAnsi="Calibri" w:cs="Calibri"/>
          <w:sz w:val="24"/>
          <w:szCs w:val="24"/>
        </w:rPr>
        <w:t>,</w:t>
      </w:r>
      <w:r w:rsidRPr="008853F1">
        <w:rPr>
          <w:rFonts w:ascii="Calibri" w:hAnsi="Calibri" w:cs="Calibri"/>
          <w:b/>
          <w:bCs/>
          <w:sz w:val="24"/>
          <w:szCs w:val="24"/>
        </w:rPr>
        <w:t xml:space="preserve"> Bardi</w:t>
      </w:r>
      <w:r w:rsidRPr="008853F1">
        <w:rPr>
          <w:rFonts w:ascii="Calibri" w:hAnsi="Calibri" w:cs="Calibri"/>
          <w:sz w:val="24"/>
          <w:szCs w:val="24"/>
        </w:rPr>
        <w:t>,</w:t>
      </w:r>
      <w:r w:rsidRPr="008853F1">
        <w:rPr>
          <w:rFonts w:ascii="Calibri" w:hAnsi="Calibri" w:cs="Calibri"/>
          <w:b/>
          <w:bCs/>
          <w:sz w:val="24"/>
          <w:szCs w:val="24"/>
        </w:rPr>
        <w:t xml:space="preserve"> Bore </w:t>
      </w:r>
      <w:r w:rsidRPr="008853F1">
        <w:rPr>
          <w:rFonts w:ascii="Calibri" w:hAnsi="Calibri" w:cs="Calibri"/>
          <w:sz w:val="24"/>
          <w:szCs w:val="24"/>
        </w:rPr>
        <w:t>e</w:t>
      </w:r>
      <w:r w:rsidRPr="008853F1">
        <w:rPr>
          <w:rFonts w:ascii="Calibri" w:hAnsi="Calibri" w:cs="Calibri"/>
          <w:b/>
          <w:bCs/>
          <w:sz w:val="24"/>
          <w:szCs w:val="24"/>
        </w:rPr>
        <w:t xml:space="preserve"> Solignano</w:t>
      </w:r>
      <w:r w:rsidRPr="008853F1">
        <w:rPr>
          <w:rFonts w:ascii="Calibri" w:hAnsi="Calibri" w:cs="Calibri"/>
          <w:sz w:val="24"/>
          <w:szCs w:val="24"/>
        </w:rPr>
        <w:t>.</w:t>
      </w:r>
      <w:r w:rsidRPr="008853F1">
        <w:rPr>
          <w:rFonts w:ascii="Calibri" w:hAnsi="Calibri" w:cs="Calibri"/>
          <w:b/>
          <w:bCs/>
          <w:sz w:val="24"/>
          <w:szCs w:val="24"/>
        </w:rPr>
        <w:t xml:space="preserve">  </w:t>
      </w:r>
    </w:p>
    <w:p w14:paraId="16216138" w14:textId="77777777" w:rsidR="00F516A0" w:rsidRDefault="00F516A0"/>
    <w:sectPr w:rsidR="00F516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9DC"/>
    <w:rsid w:val="000D034C"/>
    <w:rsid w:val="005055AE"/>
    <w:rsid w:val="009326C9"/>
    <w:rsid w:val="009559DD"/>
    <w:rsid w:val="009B79DC"/>
    <w:rsid w:val="00F5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C46C4"/>
  <w15:chartTrackingRefBased/>
  <w15:docId w15:val="{66A68B26-A4B9-40F8-93B3-3626F4A9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26C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32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688</Words>
  <Characters>3926</Characters>
  <Application>Microsoft Office Word</Application>
  <DocSecurity>0</DocSecurity>
  <Lines>32</Lines>
  <Paragraphs>9</Paragraphs>
  <ScaleCrop>false</ScaleCrop>
  <Company>Regione Emilia-Romagna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Vergano Chiara</dc:creator>
  <cp:keywords/>
  <dc:description/>
  <cp:lastModifiedBy>Vergano Chiara</cp:lastModifiedBy>
  <cp:revision>4</cp:revision>
  <dcterms:created xsi:type="dcterms:W3CDTF">2024-01-26T11:58:00Z</dcterms:created>
  <dcterms:modified xsi:type="dcterms:W3CDTF">2024-01-26T12:00:00Z</dcterms:modified>
</cp:coreProperties>
</file>