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93EF" w14:textId="77777777" w:rsidR="006302BB" w:rsidRPr="00F64670" w:rsidRDefault="006302BB" w:rsidP="0043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  <w:r w:rsidRPr="00F64670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ALLEGATO</w:t>
      </w:r>
    </w:p>
    <w:p w14:paraId="3D2ED78C" w14:textId="77777777" w:rsidR="00434139" w:rsidRDefault="00434139" w:rsidP="0043413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854C4E" w14:textId="7B030049" w:rsidR="00A53CCB" w:rsidRPr="00F64670" w:rsidRDefault="00A53CCB" w:rsidP="0043413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4670">
        <w:rPr>
          <w:rFonts w:cstheme="minorHAnsi"/>
          <w:b/>
          <w:bCs/>
          <w:sz w:val="24"/>
          <w:szCs w:val="24"/>
        </w:rPr>
        <w:t xml:space="preserve">Il Centro Riferimento Trapianti dell’Emilia-Romagna </w:t>
      </w:r>
    </w:p>
    <w:p w14:paraId="7103C56D" w14:textId="77777777" w:rsidR="0085291E" w:rsidRDefault="0085291E" w:rsidP="004341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</w:p>
    <w:p w14:paraId="5603E5E8" w14:textId="63DB5975" w:rsidR="003C52D1" w:rsidRPr="00F64670" w:rsidRDefault="00111B37" w:rsidP="004341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</w:t>
      </w:r>
      <w:r w:rsidR="00106CD2"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l </w:t>
      </w:r>
      <w:r w:rsidR="00106CD2" w:rsidRPr="00F64670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Centro Riferimento Trapianti dell’Emilia-Romagna</w:t>
      </w:r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è stato </w:t>
      </w:r>
      <w:r w:rsidR="00106CD2"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istituito nel 1997, primo in Italia, a seguito della </w:t>
      </w:r>
      <w:r w:rsidR="00106CD2" w:rsidRPr="00F64670">
        <w:rPr>
          <w:rFonts w:eastAsia="Times New Roman" w:cstheme="minorHAnsi"/>
          <w:b/>
          <w:bCs/>
          <w:color w:val="1C2024"/>
          <w:kern w:val="0"/>
          <w:sz w:val="24"/>
          <w:szCs w:val="24"/>
          <w:lang w:eastAsia="it-IT"/>
          <w14:ligatures w14:val="none"/>
        </w:rPr>
        <w:t>legge regionale 53/1995.</w:t>
      </w:r>
    </w:p>
    <w:p w14:paraId="1E15C380" w14:textId="03FDDD2D" w:rsidR="00106CD2" w:rsidRDefault="00106CD2" w:rsidP="004341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L’Emilia-Romagna è stata infatti la prima regione </w:t>
      </w:r>
      <w:proofErr w:type="gramStart"/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ad</w:t>
      </w:r>
      <w:proofErr w:type="gramEnd"/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adottare un’apposita legge regionale per strutturare e rendere più efficiente la collaborazione tra gli ospedali in tema di trapianti: un modello pionieristico per </w:t>
      </w:r>
      <w:r w:rsidR="00111B37"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l’Italia tanto </w:t>
      </w:r>
      <w:r w:rsidR="00DF3248"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da</w:t>
      </w:r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essere preso ad esempio, pochi anni dopo l’istituzione, per la stesura della legge nazionale in materia di prelievi e di trapianti di organi e di tessuti (legge 91 del 1999).</w:t>
      </w:r>
    </w:p>
    <w:p w14:paraId="6C01E21E" w14:textId="77777777" w:rsidR="00B752E9" w:rsidRPr="00F64670" w:rsidRDefault="00B752E9" w:rsidP="004341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</w:pPr>
    </w:p>
    <w:p w14:paraId="3BE845D0" w14:textId="67513BBF" w:rsidR="003C52D1" w:rsidRPr="00F64670" w:rsidRDefault="00693DF2" w:rsidP="0043413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64670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Il CRT </w:t>
      </w:r>
      <w:r w:rsidR="0032729D" w:rsidRPr="00801FDD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>è l’organo di governo regionale,</w:t>
      </w:r>
      <w:r w:rsidR="0032729D">
        <w:rPr>
          <w:rFonts w:eastAsia="Times New Roman" w:cstheme="minorHAnsi"/>
          <w:color w:val="1C2024"/>
          <w:kern w:val="0"/>
          <w:sz w:val="24"/>
          <w:szCs w:val="24"/>
          <w:lang w:eastAsia="it-IT"/>
          <w14:ligatures w14:val="none"/>
        </w:rPr>
        <w:t xml:space="preserve"> la cui sede operativa </w:t>
      </w:r>
      <w:r w:rsidRPr="00F64670">
        <w:rPr>
          <w:rFonts w:cstheme="minorHAnsi"/>
          <w:sz w:val="24"/>
          <w:szCs w:val="24"/>
        </w:rPr>
        <w:t xml:space="preserve">si trova presso </w:t>
      </w:r>
      <w:r w:rsidR="00CB32D6" w:rsidRPr="00F64670">
        <w:rPr>
          <w:rFonts w:cstheme="minorHAnsi"/>
          <w:b/>
          <w:bCs/>
          <w:sz w:val="24"/>
          <w:szCs w:val="24"/>
        </w:rPr>
        <w:t>l’</w:t>
      </w:r>
      <w:r w:rsidR="00CB32D6" w:rsidRPr="00F64670">
        <w:rPr>
          <w:rFonts w:ascii="Calibri" w:hAnsi="Calibri" w:cstheme="minorHAnsi"/>
          <w:b/>
          <w:bCs/>
          <w:color w:val="000000"/>
          <w:sz w:val="24"/>
          <w:szCs w:val="24"/>
        </w:rPr>
        <w:t>IRCCS</w:t>
      </w:r>
      <w:r w:rsidRPr="00F64670">
        <w:rPr>
          <w:rFonts w:cstheme="minorHAnsi"/>
          <w:b/>
          <w:bCs/>
          <w:sz w:val="24"/>
          <w:szCs w:val="24"/>
        </w:rPr>
        <w:t xml:space="preserve"> Policlinico Sant’Orsola</w:t>
      </w:r>
      <w:r w:rsidR="00CB32D6" w:rsidRPr="00F64670">
        <w:rPr>
          <w:rFonts w:cstheme="minorHAnsi"/>
          <w:b/>
          <w:bCs/>
          <w:sz w:val="24"/>
          <w:szCs w:val="24"/>
        </w:rPr>
        <w:t xml:space="preserve"> di Bologna</w:t>
      </w:r>
      <w:r w:rsidRPr="00F64670">
        <w:rPr>
          <w:rFonts w:cstheme="minorHAnsi"/>
          <w:sz w:val="24"/>
          <w:szCs w:val="24"/>
        </w:rPr>
        <w:t xml:space="preserve">, per far funzionare al meglio il percorso di donazione e trapianto di organi e tessuti, che in Emilia-Romagna è organizzata secondo il modello ‘Hub &amp; </w:t>
      </w:r>
      <w:proofErr w:type="spellStart"/>
      <w:r w:rsidRPr="00F64670">
        <w:rPr>
          <w:rFonts w:cstheme="minorHAnsi"/>
          <w:sz w:val="24"/>
          <w:szCs w:val="24"/>
        </w:rPr>
        <w:t>Spoke</w:t>
      </w:r>
      <w:proofErr w:type="spellEnd"/>
      <w:r w:rsidRPr="00F64670">
        <w:rPr>
          <w:rFonts w:cstheme="minorHAnsi"/>
          <w:sz w:val="24"/>
          <w:szCs w:val="24"/>
        </w:rPr>
        <w:t>’</w:t>
      </w:r>
      <w:r w:rsidR="00CB32D6" w:rsidRPr="00F64670">
        <w:rPr>
          <w:rFonts w:cstheme="minorHAnsi"/>
          <w:sz w:val="24"/>
          <w:szCs w:val="24"/>
        </w:rPr>
        <w:t xml:space="preserve">. In questo modo viene garantito anche </w:t>
      </w:r>
      <w:r w:rsidRPr="00F64670">
        <w:rPr>
          <w:rFonts w:cstheme="minorHAnsi"/>
          <w:sz w:val="24"/>
          <w:szCs w:val="24"/>
        </w:rPr>
        <w:t xml:space="preserve">il collegamento tra centri di alta specializzazione e gli ospedali del territorio con le sedi </w:t>
      </w:r>
      <w:proofErr w:type="spellStart"/>
      <w:r w:rsidRPr="00F64670">
        <w:rPr>
          <w:rFonts w:cstheme="minorHAnsi"/>
          <w:sz w:val="24"/>
          <w:szCs w:val="24"/>
        </w:rPr>
        <w:t>donative</w:t>
      </w:r>
      <w:proofErr w:type="spellEnd"/>
      <w:r w:rsidRPr="00F64670">
        <w:rPr>
          <w:rFonts w:cstheme="minorHAnsi"/>
          <w:sz w:val="24"/>
          <w:szCs w:val="24"/>
        </w:rPr>
        <w:t xml:space="preserve">, i centri trapianto, le sedi delle banche di tessuti e cellule in rete tra loro. Il Centro fa anche riferimento al ministero della Salute (Centro Nazionale Trapianti). </w:t>
      </w:r>
    </w:p>
    <w:p w14:paraId="3BA66F27" w14:textId="77777777" w:rsidR="00434139" w:rsidRDefault="00434139" w:rsidP="00434139">
      <w:pPr>
        <w:pStyle w:val="Normale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33EC7960" w14:textId="45BB4081" w:rsidR="003C52D1" w:rsidRPr="00F64670" w:rsidRDefault="003C52D1" w:rsidP="00434139">
      <w:pPr>
        <w:pStyle w:val="Normale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F64670">
        <w:rPr>
          <w:rFonts w:asciiTheme="minorHAnsi" w:hAnsiTheme="minorHAnsi" w:cstheme="minorHAnsi"/>
          <w:b/>
          <w:bCs/>
        </w:rPr>
        <w:t>La rete donativa in Emilia-Romagna</w:t>
      </w:r>
    </w:p>
    <w:p w14:paraId="01527D09" w14:textId="33BE861F" w:rsidR="00000F1B" w:rsidRPr="00F64670" w:rsidRDefault="003C52D1" w:rsidP="0043413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F64670">
        <w:rPr>
          <w:rFonts w:cstheme="minorHAnsi"/>
          <w:sz w:val="24"/>
          <w:szCs w:val="24"/>
        </w:rPr>
        <w:t xml:space="preserve">Da Piacenza a Rimini sono </w:t>
      </w:r>
      <w:r w:rsidRPr="00F64670">
        <w:rPr>
          <w:rFonts w:cstheme="minorHAnsi"/>
          <w:b/>
          <w:bCs/>
          <w:sz w:val="24"/>
          <w:szCs w:val="24"/>
        </w:rPr>
        <w:t>23 gli ospedali deputati alla segnalazione di donatori di organi e tessuti e cellule</w:t>
      </w:r>
      <w:r w:rsidRPr="00F64670">
        <w:rPr>
          <w:rFonts w:cstheme="minorHAnsi"/>
          <w:sz w:val="24"/>
          <w:szCs w:val="24"/>
        </w:rPr>
        <w:t xml:space="preserve">. Sono invece </w:t>
      </w:r>
      <w:proofErr w:type="gramStart"/>
      <w:r w:rsidRPr="00F64670">
        <w:rPr>
          <w:rFonts w:cstheme="minorHAnsi"/>
          <w:b/>
          <w:bCs/>
          <w:sz w:val="24"/>
          <w:szCs w:val="24"/>
        </w:rPr>
        <w:t>3</w:t>
      </w:r>
      <w:proofErr w:type="gramEnd"/>
      <w:r w:rsidRPr="00F64670">
        <w:rPr>
          <w:rFonts w:cstheme="minorHAnsi"/>
          <w:b/>
          <w:bCs/>
          <w:sz w:val="24"/>
          <w:szCs w:val="24"/>
        </w:rPr>
        <w:t xml:space="preserve"> i centri per le attività di trapianto d’organo</w:t>
      </w:r>
      <w:r w:rsidRPr="00F64670">
        <w:rPr>
          <w:rFonts w:cstheme="minorHAnsi"/>
          <w:sz w:val="24"/>
          <w:szCs w:val="24"/>
        </w:rPr>
        <w:t xml:space="preserve">: l’Azienda ospedaliero universitaria di Parma, che si occupa di trapianti di rene e rene-pancreas, quella di Modena, specializzata in fegato e rene, e quella di Bologna, dove vengono trapianti di rene, rene-pancreas, cuore, fegato, polmone, intestino e </w:t>
      </w:r>
      <w:proofErr w:type="spellStart"/>
      <w:r w:rsidRPr="00F64670">
        <w:rPr>
          <w:rFonts w:cstheme="minorHAnsi"/>
          <w:sz w:val="24"/>
          <w:szCs w:val="24"/>
        </w:rPr>
        <w:t>multiviscerali</w:t>
      </w:r>
      <w:proofErr w:type="spellEnd"/>
      <w:r w:rsidRPr="00F64670">
        <w:rPr>
          <w:rFonts w:cstheme="minorHAnsi"/>
          <w:sz w:val="24"/>
          <w:szCs w:val="24"/>
        </w:rPr>
        <w:t>.</w:t>
      </w:r>
    </w:p>
    <w:sectPr w:rsidR="00000F1B" w:rsidRPr="00F646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24F7"/>
    <w:multiLevelType w:val="hybridMultilevel"/>
    <w:tmpl w:val="8D080548"/>
    <w:lvl w:ilvl="0" w:tplc="EB1AC3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2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53"/>
    <w:rsid w:val="00000F1B"/>
    <w:rsid w:val="000050D9"/>
    <w:rsid w:val="00013921"/>
    <w:rsid w:val="00035056"/>
    <w:rsid w:val="0008258F"/>
    <w:rsid w:val="00086829"/>
    <w:rsid w:val="000A1EA9"/>
    <w:rsid w:val="000E2D76"/>
    <w:rsid w:val="001052D3"/>
    <w:rsid w:val="00106CD2"/>
    <w:rsid w:val="00111B37"/>
    <w:rsid w:val="00163562"/>
    <w:rsid w:val="00207267"/>
    <w:rsid w:val="0030492F"/>
    <w:rsid w:val="0032729D"/>
    <w:rsid w:val="0035256C"/>
    <w:rsid w:val="003660E8"/>
    <w:rsid w:val="003773C7"/>
    <w:rsid w:val="00384152"/>
    <w:rsid w:val="003C52D1"/>
    <w:rsid w:val="003D181C"/>
    <w:rsid w:val="003F0DB0"/>
    <w:rsid w:val="00407D9D"/>
    <w:rsid w:val="0042066D"/>
    <w:rsid w:val="00426949"/>
    <w:rsid w:val="00434139"/>
    <w:rsid w:val="00472554"/>
    <w:rsid w:val="0048394F"/>
    <w:rsid w:val="004C789B"/>
    <w:rsid w:val="004F11A1"/>
    <w:rsid w:val="0050603E"/>
    <w:rsid w:val="00532638"/>
    <w:rsid w:val="005347DB"/>
    <w:rsid w:val="005D1B01"/>
    <w:rsid w:val="005E4FD9"/>
    <w:rsid w:val="005F2218"/>
    <w:rsid w:val="005F673C"/>
    <w:rsid w:val="006302BB"/>
    <w:rsid w:val="00676BFB"/>
    <w:rsid w:val="006903D2"/>
    <w:rsid w:val="00693DF2"/>
    <w:rsid w:val="00704448"/>
    <w:rsid w:val="00712F69"/>
    <w:rsid w:val="00754624"/>
    <w:rsid w:val="007559CB"/>
    <w:rsid w:val="007A0B72"/>
    <w:rsid w:val="007B05C5"/>
    <w:rsid w:val="007B7E0E"/>
    <w:rsid w:val="007C0792"/>
    <w:rsid w:val="007C7E56"/>
    <w:rsid w:val="007E2B6D"/>
    <w:rsid w:val="007F7B56"/>
    <w:rsid w:val="00801FDD"/>
    <w:rsid w:val="00820965"/>
    <w:rsid w:val="00840249"/>
    <w:rsid w:val="0085291E"/>
    <w:rsid w:val="008637A4"/>
    <w:rsid w:val="00887F7A"/>
    <w:rsid w:val="008A26FC"/>
    <w:rsid w:val="008B0664"/>
    <w:rsid w:val="008B0C56"/>
    <w:rsid w:val="008B7CE4"/>
    <w:rsid w:val="008F7E5C"/>
    <w:rsid w:val="00957CE0"/>
    <w:rsid w:val="0099659E"/>
    <w:rsid w:val="00A005BD"/>
    <w:rsid w:val="00A01894"/>
    <w:rsid w:val="00A20FFC"/>
    <w:rsid w:val="00A30160"/>
    <w:rsid w:val="00A53CCB"/>
    <w:rsid w:val="00A556CE"/>
    <w:rsid w:val="00A636F9"/>
    <w:rsid w:val="00A6460C"/>
    <w:rsid w:val="00A664D6"/>
    <w:rsid w:val="00A731C3"/>
    <w:rsid w:val="00A81688"/>
    <w:rsid w:val="00A9243A"/>
    <w:rsid w:val="00A964EE"/>
    <w:rsid w:val="00AA4640"/>
    <w:rsid w:val="00AD13AE"/>
    <w:rsid w:val="00AE627A"/>
    <w:rsid w:val="00B079DC"/>
    <w:rsid w:val="00B2460C"/>
    <w:rsid w:val="00B413C4"/>
    <w:rsid w:val="00B70EEC"/>
    <w:rsid w:val="00B752E9"/>
    <w:rsid w:val="00B8640F"/>
    <w:rsid w:val="00BE09D2"/>
    <w:rsid w:val="00C10ED2"/>
    <w:rsid w:val="00C1229D"/>
    <w:rsid w:val="00C21BAF"/>
    <w:rsid w:val="00C25B14"/>
    <w:rsid w:val="00C2761E"/>
    <w:rsid w:val="00C512A0"/>
    <w:rsid w:val="00C83C1A"/>
    <w:rsid w:val="00C919D8"/>
    <w:rsid w:val="00CA1497"/>
    <w:rsid w:val="00CB32D6"/>
    <w:rsid w:val="00D0648F"/>
    <w:rsid w:val="00D35105"/>
    <w:rsid w:val="00D526B2"/>
    <w:rsid w:val="00D57397"/>
    <w:rsid w:val="00DC5A01"/>
    <w:rsid w:val="00DD6A05"/>
    <w:rsid w:val="00DF1742"/>
    <w:rsid w:val="00DF3248"/>
    <w:rsid w:val="00E07C43"/>
    <w:rsid w:val="00E539E7"/>
    <w:rsid w:val="00EA007D"/>
    <w:rsid w:val="00EA7547"/>
    <w:rsid w:val="00EB6AA4"/>
    <w:rsid w:val="00EF0C5D"/>
    <w:rsid w:val="00EF2AC4"/>
    <w:rsid w:val="00F07A53"/>
    <w:rsid w:val="00F1127E"/>
    <w:rsid w:val="00F343A2"/>
    <w:rsid w:val="00F64670"/>
    <w:rsid w:val="00F735B2"/>
    <w:rsid w:val="00F7448B"/>
    <w:rsid w:val="00F821BD"/>
    <w:rsid w:val="00FB16EC"/>
    <w:rsid w:val="00FD3A64"/>
    <w:rsid w:val="00FE68A8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CF83"/>
  <w15:chartTrackingRefBased/>
  <w15:docId w15:val="{5F1617B2-D3BA-4A04-AF64-4C24FF74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13921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06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Cinquepalmi Mara</dc:creator>
  <cp:keywords/>
  <dc:description/>
  <cp:lastModifiedBy>Vergano Chiara</cp:lastModifiedBy>
  <cp:revision>5</cp:revision>
  <dcterms:created xsi:type="dcterms:W3CDTF">2024-01-19T13:39:00Z</dcterms:created>
  <dcterms:modified xsi:type="dcterms:W3CDTF">2024-01-20T10:02:00Z</dcterms:modified>
</cp:coreProperties>
</file>